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0E" w:rsidRPr="00043BDB" w:rsidRDefault="008B2035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  <w:r w:rsidR="0081590E"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 w:rsidR="0081590E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844BB">
        <w:rPr>
          <w:b/>
          <w:bCs/>
          <w:caps/>
          <w:noProof/>
          <w:kern w:val="28"/>
          <w:sz w:val="28"/>
          <w:szCs w:val="28"/>
        </w:rPr>
        <w:t>просвет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81590E" w:rsidRPr="00043BDB" w:rsidRDefault="0081590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Default="0081590E" w:rsidP="00F3375D">
      <w:pPr>
        <w:rPr>
          <w:b/>
          <w:bCs/>
          <w:sz w:val="28"/>
          <w:szCs w:val="28"/>
        </w:rPr>
      </w:pPr>
    </w:p>
    <w:p w:rsidR="0081590E" w:rsidRDefault="0081590E" w:rsidP="009566E1">
      <w:pPr>
        <w:jc w:val="center"/>
        <w:outlineLvl w:val="0"/>
        <w:rPr>
          <w:b/>
          <w:bCs/>
          <w:sz w:val="32"/>
          <w:szCs w:val="32"/>
        </w:rPr>
      </w:pPr>
      <w:r w:rsidRPr="008B2035">
        <w:rPr>
          <w:b/>
          <w:bCs/>
          <w:sz w:val="32"/>
          <w:szCs w:val="32"/>
        </w:rPr>
        <w:t>ПОСТАНОВЛЕНИЕ</w:t>
      </w:r>
    </w:p>
    <w:p w:rsidR="008B2035" w:rsidRPr="008B2035" w:rsidRDefault="008B2035" w:rsidP="009566E1">
      <w:pPr>
        <w:jc w:val="center"/>
        <w:outlineLvl w:val="0"/>
        <w:rPr>
          <w:b/>
          <w:bCs/>
          <w:sz w:val="32"/>
          <w:szCs w:val="32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1590E" w:rsidRPr="008B2035" w:rsidRDefault="00677355" w:rsidP="00F3375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16.03.</w:t>
      </w:r>
      <w:r w:rsidR="0081590E" w:rsidRPr="008B2035">
        <w:rPr>
          <w:sz w:val="28"/>
          <w:szCs w:val="28"/>
        </w:rPr>
        <w:t>20</w:t>
      </w:r>
      <w:r w:rsidR="0044471E" w:rsidRPr="008B2035">
        <w:rPr>
          <w:sz w:val="28"/>
          <w:szCs w:val="28"/>
        </w:rPr>
        <w:t>20</w:t>
      </w:r>
      <w:r w:rsidR="0081590E" w:rsidRPr="008B2035">
        <w:rPr>
          <w:sz w:val="28"/>
          <w:szCs w:val="28"/>
        </w:rPr>
        <w:t xml:space="preserve"> г</w:t>
      </w:r>
      <w:r w:rsidR="009D19D4">
        <w:rPr>
          <w:sz w:val="28"/>
          <w:szCs w:val="28"/>
        </w:rPr>
        <w:t>.</w:t>
      </w:r>
      <w:r w:rsidR="0081590E" w:rsidRPr="008B2035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</w:p>
    <w:p w:rsidR="0081590E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F3375D">
      <w:pPr>
        <w:jc w:val="center"/>
        <w:rPr>
          <w:sz w:val="28"/>
          <w:szCs w:val="28"/>
        </w:rPr>
      </w:pPr>
    </w:p>
    <w:p w:rsidR="008B2035" w:rsidRDefault="0081590E" w:rsidP="00F3375D">
      <w:pPr>
        <w:jc w:val="center"/>
        <w:rPr>
          <w:noProof/>
          <w:sz w:val="28"/>
          <w:szCs w:val="28"/>
          <w:lang w:eastAsia="ar-SA"/>
        </w:rPr>
      </w:pPr>
      <w:r w:rsidRPr="008B2035">
        <w:rPr>
          <w:sz w:val="28"/>
          <w:szCs w:val="28"/>
          <w:lang w:eastAsia="ar-SA"/>
        </w:rPr>
        <w:t>О проведении публичных слушаний</w:t>
      </w:r>
      <w:r w:rsidRPr="008B2035">
        <w:rPr>
          <w:rFonts w:eastAsia="Times New Roman"/>
          <w:sz w:val="28"/>
          <w:szCs w:val="28"/>
          <w:lang w:eastAsia="ar-SA"/>
        </w:rPr>
        <w:t xml:space="preserve"> </w:t>
      </w:r>
      <w:r w:rsidRPr="008B2035">
        <w:rPr>
          <w:sz w:val="28"/>
          <w:szCs w:val="28"/>
          <w:lang w:eastAsia="ar-SA"/>
        </w:rPr>
        <w:t xml:space="preserve">по вопросу </w:t>
      </w:r>
      <w:r w:rsidRPr="008B2035">
        <w:rPr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 w:rsidRPr="008B2035">
        <w:rPr>
          <w:sz w:val="28"/>
          <w:szCs w:val="28"/>
          <w:lang w:eastAsia="ar-SA"/>
        </w:rPr>
        <w:br/>
      </w:r>
      <w:r w:rsidRPr="008B2035">
        <w:rPr>
          <w:noProof/>
          <w:sz w:val="28"/>
          <w:szCs w:val="28"/>
          <w:lang w:eastAsia="ar-SA"/>
        </w:rPr>
        <w:t>сельского</w:t>
      </w:r>
      <w:r w:rsidRPr="008B2035">
        <w:rPr>
          <w:sz w:val="28"/>
          <w:szCs w:val="28"/>
          <w:lang w:eastAsia="ar-SA"/>
        </w:rPr>
        <w:t xml:space="preserve"> поселения </w:t>
      </w:r>
      <w:r w:rsidR="00C844BB" w:rsidRPr="008B2035">
        <w:rPr>
          <w:noProof/>
          <w:sz w:val="28"/>
          <w:szCs w:val="28"/>
          <w:lang w:eastAsia="ar-SA"/>
        </w:rPr>
        <w:t>Просвет</w:t>
      </w:r>
      <w:r w:rsidRPr="008B2035">
        <w:rPr>
          <w:sz w:val="28"/>
          <w:szCs w:val="28"/>
          <w:lang w:eastAsia="ar-SA"/>
        </w:rPr>
        <w:t xml:space="preserve"> муниципального района </w:t>
      </w:r>
      <w:r w:rsidRPr="008B2035">
        <w:rPr>
          <w:noProof/>
          <w:sz w:val="28"/>
          <w:szCs w:val="28"/>
          <w:lang w:eastAsia="ar-SA"/>
        </w:rPr>
        <w:t>Волжский</w:t>
      </w:r>
    </w:p>
    <w:p w:rsidR="0081590E" w:rsidRPr="008B2035" w:rsidRDefault="0081590E" w:rsidP="00F3375D">
      <w:pPr>
        <w:jc w:val="center"/>
        <w:rPr>
          <w:sz w:val="28"/>
          <w:szCs w:val="28"/>
          <w:lang w:eastAsia="ar-SA"/>
        </w:rPr>
      </w:pPr>
      <w:r w:rsidRPr="008B2035">
        <w:rPr>
          <w:sz w:val="28"/>
          <w:szCs w:val="28"/>
          <w:lang w:eastAsia="ar-SA"/>
        </w:rPr>
        <w:t xml:space="preserve"> Самарской области</w:t>
      </w:r>
    </w:p>
    <w:p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756216" w:rsidRDefault="0044471E" w:rsidP="00756216">
      <w:pPr>
        <w:spacing w:line="336" w:lineRule="auto"/>
        <w:ind w:firstLine="709"/>
        <w:jc w:val="both"/>
      </w:pPr>
      <w:r>
        <w:rPr>
          <w:kern w:val="2"/>
          <w:sz w:val="28"/>
          <w:szCs w:val="28"/>
        </w:rPr>
        <w:t>В соответствии со статьями 5.1, 31, 33</w:t>
      </w:r>
      <w:r w:rsidR="0081590E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</w:t>
      </w:r>
      <w:r w:rsidR="0081590E">
        <w:rPr>
          <w:sz w:val="28"/>
          <w:szCs w:val="28"/>
        </w:rPr>
        <w:br/>
      </w:r>
      <w:r w:rsidR="0081590E" w:rsidRPr="00BF6442">
        <w:rPr>
          <w:sz w:val="28"/>
          <w:szCs w:val="28"/>
        </w:rPr>
        <w:t xml:space="preserve">от </w:t>
      </w:r>
      <w:r w:rsidR="0081590E">
        <w:rPr>
          <w:sz w:val="28"/>
          <w:szCs w:val="28"/>
        </w:rPr>
        <w:t>6 октября 2003 года № </w:t>
      </w:r>
      <w:r w:rsidR="0081590E" w:rsidRPr="00BF6442">
        <w:rPr>
          <w:sz w:val="28"/>
          <w:szCs w:val="28"/>
        </w:rPr>
        <w:t>131-ФЗ</w:t>
      </w:r>
      <w:r w:rsidR="0081590E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81590E" w:rsidRPr="00C168CA">
        <w:rPr>
          <w:noProof/>
          <w:sz w:val="28"/>
          <w:szCs w:val="28"/>
        </w:rPr>
        <w:t>сельского</w:t>
      </w:r>
      <w:r w:rsidR="0081590E" w:rsidRPr="00F3375D">
        <w:rPr>
          <w:sz w:val="28"/>
          <w:szCs w:val="28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Самарской области, </w:t>
      </w:r>
      <w:r w:rsidR="00756216" w:rsidRPr="001B7C17">
        <w:rPr>
          <w:kern w:val="2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153281">
        <w:rPr>
          <w:kern w:val="2"/>
          <w:sz w:val="28"/>
          <w:szCs w:val="28"/>
        </w:rPr>
        <w:t xml:space="preserve">слушаний </w:t>
      </w:r>
      <w:r w:rsidR="00756216" w:rsidRPr="001B7C17">
        <w:rPr>
          <w:kern w:val="2"/>
          <w:sz w:val="28"/>
          <w:szCs w:val="28"/>
        </w:rPr>
        <w:t xml:space="preserve">по вопросам градостроительной деятельности на территории сельского поселения </w:t>
      </w:r>
      <w:r w:rsidR="00756216">
        <w:rPr>
          <w:kern w:val="2"/>
          <w:sz w:val="28"/>
          <w:szCs w:val="28"/>
        </w:rPr>
        <w:t>Просвет</w:t>
      </w:r>
      <w:r w:rsidR="00756216" w:rsidRPr="001B7C17">
        <w:rPr>
          <w:kern w:val="2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756216">
        <w:rPr>
          <w:kern w:val="2"/>
          <w:sz w:val="28"/>
          <w:szCs w:val="28"/>
        </w:rPr>
        <w:t>Просвет</w:t>
      </w:r>
      <w:r w:rsidR="00756216" w:rsidRPr="001B7C17">
        <w:rPr>
          <w:kern w:val="2"/>
          <w:sz w:val="28"/>
          <w:szCs w:val="28"/>
        </w:rPr>
        <w:t xml:space="preserve"> муниципального района Волжский Самарской области от </w:t>
      </w:r>
      <w:r w:rsidR="009646DC" w:rsidRPr="009646DC">
        <w:rPr>
          <w:kern w:val="2"/>
          <w:sz w:val="28"/>
          <w:szCs w:val="28"/>
        </w:rPr>
        <w:t xml:space="preserve">24.09.2019 №199 </w:t>
      </w:r>
      <w:r w:rsidR="00756216" w:rsidRPr="001B7C17">
        <w:rPr>
          <w:kern w:val="2"/>
          <w:sz w:val="28"/>
          <w:szCs w:val="28"/>
        </w:rPr>
        <w:t>(далее – Порядок)</w:t>
      </w:r>
      <w:r w:rsidR="00756216">
        <w:rPr>
          <w:sz w:val="28"/>
          <w:szCs w:val="28"/>
          <w:lang w:eastAsia="ar-SA"/>
        </w:rPr>
        <w:t>,</w:t>
      </w:r>
      <w:r w:rsidR="00756216">
        <w:rPr>
          <w:sz w:val="28"/>
          <w:szCs w:val="28"/>
        </w:rPr>
        <w:t xml:space="preserve"> </w:t>
      </w:r>
      <w:r w:rsidR="00153281">
        <w:rPr>
          <w:sz w:val="28"/>
          <w:szCs w:val="28"/>
        </w:rPr>
        <w:t xml:space="preserve">Администрация сельского поселения Просвет </w:t>
      </w:r>
      <w:r w:rsidR="00756216">
        <w:rPr>
          <w:kern w:val="2"/>
          <w:sz w:val="28"/>
          <w:szCs w:val="28"/>
          <w:lang w:eastAsia="ar-SA"/>
        </w:rPr>
        <w:t>ПОСТАНОВЛЯ</w:t>
      </w:r>
      <w:r w:rsidR="00153281">
        <w:rPr>
          <w:kern w:val="2"/>
          <w:sz w:val="28"/>
          <w:szCs w:val="28"/>
          <w:lang w:eastAsia="ar-SA"/>
        </w:rPr>
        <w:t>ЕТ</w:t>
      </w:r>
      <w:r w:rsidR="00756216">
        <w:rPr>
          <w:rFonts w:eastAsia="Times New Roman"/>
          <w:kern w:val="2"/>
          <w:sz w:val="28"/>
          <w:szCs w:val="28"/>
          <w:lang w:eastAsia="ar-SA"/>
        </w:rPr>
        <w:t>:</w:t>
      </w:r>
    </w:p>
    <w:p w:rsidR="0081590E" w:rsidRPr="00FC3322" w:rsidRDefault="0081590E" w:rsidP="0075621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 w:rsidR="00C844BB"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</w:p>
    <w:p w:rsidR="0081590E" w:rsidRPr="00D76982" w:rsidRDefault="001C2181" w:rsidP="0075621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81590E" w:rsidRPr="00F3375D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81590E">
        <w:rPr>
          <w:sz w:val="28"/>
          <w:szCs w:val="28"/>
          <w:lang w:eastAsia="ar-SA"/>
        </w:rPr>
        <w:t>П</w:t>
      </w:r>
      <w:r w:rsidR="0081590E" w:rsidRPr="00F3375D">
        <w:rPr>
          <w:sz w:val="28"/>
          <w:szCs w:val="28"/>
          <w:lang w:eastAsia="ar-SA"/>
        </w:rPr>
        <w:t>роект</w:t>
      </w:r>
      <w:r w:rsidR="0081590E">
        <w:rPr>
          <w:sz w:val="28"/>
          <w:szCs w:val="28"/>
          <w:lang w:eastAsia="ar-SA"/>
        </w:rPr>
        <w:t xml:space="preserve">у решения о </w:t>
      </w:r>
      <w:r w:rsidR="0081590E">
        <w:rPr>
          <w:sz w:val="28"/>
          <w:szCs w:val="28"/>
          <w:lang w:eastAsia="ar-SA"/>
        </w:rPr>
        <w:lastRenderedPageBreak/>
        <w:t>внесении изменений в</w:t>
      </w:r>
      <w:r w:rsidR="0081590E" w:rsidRPr="00F3375D">
        <w:rPr>
          <w:sz w:val="28"/>
          <w:szCs w:val="28"/>
          <w:lang w:eastAsia="ar-SA"/>
        </w:rPr>
        <w:t xml:space="preserve"> Правил</w:t>
      </w:r>
      <w:r w:rsidR="0081590E">
        <w:rPr>
          <w:sz w:val="28"/>
          <w:szCs w:val="28"/>
          <w:lang w:eastAsia="ar-SA"/>
        </w:rPr>
        <w:t xml:space="preserve">а </w:t>
      </w:r>
      <w:r w:rsidR="0081590E" w:rsidRPr="00F3375D">
        <w:rPr>
          <w:sz w:val="28"/>
          <w:szCs w:val="28"/>
          <w:lang w:eastAsia="ar-SA"/>
        </w:rPr>
        <w:t xml:space="preserve">– </w:t>
      </w:r>
      <w:r w:rsidR="009646DC" w:rsidRPr="009646DC">
        <w:rPr>
          <w:sz w:val="28"/>
          <w:szCs w:val="28"/>
          <w:lang w:eastAsia="ar-SA"/>
        </w:rPr>
        <w:t>с 17.03.2020 по 20.04.2020</w:t>
      </w:r>
      <w:r w:rsidR="009646DC">
        <w:rPr>
          <w:sz w:val="28"/>
          <w:szCs w:val="28"/>
          <w:lang w:eastAsia="ar-SA"/>
        </w:rPr>
        <w:t xml:space="preserve"> </w:t>
      </w:r>
      <w:r w:rsidR="0081590E" w:rsidRPr="00D76982">
        <w:rPr>
          <w:noProof/>
          <w:sz w:val="28"/>
          <w:szCs w:val="28"/>
          <w:lang w:eastAsia="ar-SA"/>
        </w:rPr>
        <w:t>года</w:t>
      </w:r>
      <w:r w:rsidR="0081590E" w:rsidRPr="00D76982">
        <w:rPr>
          <w:sz w:val="28"/>
          <w:szCs w:val="28"/>
          <w:lang w:eastAsia="ar-SA"/>
        </w:rPr>
        <w:t>.</w:t>
      </w:r>
      <w:r w:rsidR="00FC48AB" w:rsidRPr="00D76982">
        <w:rPr>
          <w:sz w:val="28"/>
          <w:szCs w:val="28"/>
          <w:lang w:eastAsia="ar-SA"/>
        </w:rPr>
        <w:t xml:space="preserve"> </w:t>
      </w:r>
    </w:p>
    <w:p w:rsidR="0081590E" w:rsidRPr="00F3375D" w:rsidRDefault="001C2181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3.</w:t>
      </w:r>
      <w:r w:rsidR="008F0F11">
        <w:rPr>
          <w:rFonts w:eastAsia="Times New Roman"/>
          <w:sz w:val="28"/>
          <w:szCs w:val="28"/>
          <w:lang w:eastAsia="ar-SA"/>
        </w:rPr>
        <w:t xml:space="preserve"> </w:t>
      </w:r>
      <w:r w:rsidR="0081590E"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81590E">
        <w:rPr>
          <w:sz w:val="28"/>
          <w:szCs w:val="28"/>
        </w:rPr>
        <w:t xml:space="preserve">официального </w:t>
      </w:r>
      <w:r w:rsidR="0081590E" w:rsidRPr="00F3375D">
        <w:rPr>
          <w:sz w:val="28"/>
          <w:szCs w:val="28"/>
        </w:rPr>
        <w:t xml:space="preserve">опубликования настоящего постановления и </w:t>
      </w:r>
      <w:r w:rsidR="0081590E">
        <w:rPr>
          <w:sz w:val="28"/>
          <w:szCs w:val="28"/>
          <w:lang w:eastAsia="ar-SA"/>
        </w:rPr>
        <w:t>П</w:t>
      </w:r>
      <w:r w:rsidR="0081590E" w:rsidRPr="00F3375D">
        <w:rPr>
          <w:sz w:val="28"/>
          <w:szCs w:val="28"/>
          <w:lang w:eastAsia="ar-SA"/>
        </w:rPr>
        <w:t>роект</w:t>
      </w:r>
      <w:r w:rsidR="0081590E">
        <w:rPr>
          <w:sz w:val="28"/>
          <w:szCs w:val="28"/>
          <w:lang w:eastAsia="ar-SA"/>
        </w:rPr>
        <w:t>а решения о внесении изменений в</w:t>
      </w:r>
      <w:r w:rsidR="0081590E" w:rsidRPr="00F3375D">
        <w:rPr>
          <w:sz w:val="28"/>
          <w:szCs w:val="28"/>
          <w:lang w:eastAsia="ar-SA"/>
        </w:rPr>
        <w:t xml:space="preserve"> Правил</w:t>
      </w:r>
      <w:r w:rsidR="0081590E">
        <w:rPr>
          <w:sz w:val="28"/>
          <w:szCs w:val="28"/>
          <w:lang w:eastAsia="ar-SA"/>
        </w:rPr>
        <w:t>а</w:t>
      </w:r>
      <w:r w:rsidR="0081590E" w:rsidRPr="00F3375D">
        <w:rPr>
          <w:sz w:val="28"/>
          <w:szCs w:val="28"/>
        </w:rPr>
        <w:t xml:space="preserve"> до дня </w:t>
      </w:r>
      <w:r w:rsidR="0081590E">
        <w:rPr>
          <w:sz w:val="28"/>
          <w:szCs w:val="28"/>
        </w:rPr>
        <w:t xml:space="preserve">официального </w:t>
      </w:r>
      <w:r w:rsidR="0081590E"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81590E" w:rsidRPr="00F3375D" w:rsidRDefault="001C2181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8F0F11">
        <w:rPr>
          <w:sz w:val="28"/>
          <w:szCs w:val="28"/>
          <w:lang w:eastAsia="ar-SA"/>
        </w:rPr>
        <w:t xml:space="preserve"> </w:t>
      </w:r>
      <w:r w:rsidR="0081590E" w:rsidRPr="00F3375D">
        <w:rPr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81590E"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81590E" w:rsidRPr="00C168CA">
        <w:rPr>
          <w:noProof/>
          <w:sz w:val="28"/>
          <w:szCs w:val="28"/>
        </w:rPr>
        <w:t>сельского</w:t>
      </w:r>
      <w:r w:rsidR="0081590E" w:rsidRPr="00F3375D">
        <w:rPr>
          <w:sz w:val="28"/>
          <w:szCs w:val="28"/>
        </w:rPr>
        <w:t xml:space="preserve"> поселения </w:t>
      </w:r>
      <w:r w:rsidR="00C844BB">
        <w:rPr>
          <w:noProof/>
          <w:sz w:val="28"/>
          <w:szCs w:val="28"/>
        </w:rPr>
        <w:t>Просвет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>Самарской области (далее – Комиссия)</w:t>
      </w:r>
      <w:r w:rsidR="0081590E" w:rsidRPr="00F3375D">
        <w:rPr>
          <w:rFonts w:eastAsia="Times New Roman"/>
          <w:sz w:val="28"/>
          <w:szCs w:val="28"/>
          <w:lang w:eastAsia="ar-SA"/>
        </w:rPr>
        <w:t>.</w:t>
      </w:r>
    </w:p>
    <w:p w:rsidR="0081590E" w:rsidRPr="00F3375D" w:rsidRDefault="001C2181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5.</w:t>
      </w:r>
      <w:r w:rsidR="008F0F11">
        <w:rPr>
          <w:rFonts w:eastAsia="Times New Roman"/>
          <w:sz w:val="28"/>
          <w:szCs w:val="28"/>
          <w:lang w:eastAsia="ar-SA"/>
        </w:rPr>
        <w:t xml:space="preserve"> </w:t>
      </w:r>
      <w:r w:rsidR="0081590E"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81590E">
        <w:rPr>
          <w:sz w:val="28"/>
          <w:szCs w:val="28"/>
          <w:lang w:eastAsia="ar-SA"/>
        </w:rPr>
        <w:t>П</w:t>
      </w:r>
      <w:r w:rsidR="0081590E" w:rsidRPr="00F3375D">
        <w:rPr>
          <w:sz w:val="28"/>
          <w:szCs w:val="28"/>
          <w:lang w:eastAsia="ar-SA"/>
        </w:rPr>
        <w:t>роект</w:t>
      </w:r>
      <w:r w:rsidR="0081590E">
        <w:rPr>
          <w:sz w:val="28"/>
          <w:szCs w:val="28"/>
          <w:lang w:eastAsia="ar-SA"/>
        </w:rPr>
        <w:t>у решения о внесении изменений в</w:t>
      </w:r>
      <w:r w:rsidR="0081590E" w:rsidRPr="00F3375D">
        <w:rPr>
          <w:sz w:val="28"/>
          <w:szCs w:val="28"/>
          <w:lang w:eastAsia="ar-SA"/>
        </w:rPr>
        <w:t xml:space="preserve"> Правил</w:t>
      </w:r>
      <w:r w:rsidR="0081590E">
        <w:rPr>
          <w:sz w:val="28"/>
          <w:szCs w:val="28"/>
          <w:lang w:eastAsia="ar-SA"/>
        </w:rPr>
        <w:t>а</w:t>
      </w:r>
      <w:r w:rsidR="0081590E" w:rsidRPr="00F3375D">
        <w:rPr>
          <w:sz w:val="28"/>
          <w:szCs w:val="28"/>
        </w:rPr>
        <w:t>, а также их учет осуществляется в соответствии с</w:t>
      </w:r>
      <w:r w:rsidR="0081590E">
        <w:rPr>
          <w:sz w:val="28"/>
          <w:szCs w:val="28"/>
        </w:rPr>
        <w:t xml:space="preserve"> </w:t>
      </w:r>
      <w:r w:rsidR="0081590E" w:rsidRPr="00C168CA">
        <w:rPr>
          <w:noProof/>
          <w:sz w:val="28"/>
          <w:szCs w:val="28"/>
        </w:rPr>
        <w:t>главой IV Правил</w:t>
      </w:r>
      <w:r w:rsidR="0081590E" w:rsidRPr="00F3375D">
        <w:rPr>
          <w:sz w:val="28"/>
          <w:szCs w:val="28"/>
          <w:lang w:eastAsia="ar-SA"/>
        </w:rPr>
        <w:t>.</w:t>
      </w:r>
    </w:p>
    <w:p w:rsidR="0081590E" w:rsidRPr="00EC2C6F" w:rsidRDefault="001C2181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6.</w:t>
      </w:r>
      <w:r w:rsidR="008F0F11">
        <w:rPr>
          <w:rFonts w:eastAsia="Times New Roman"/>
          <w:sz w:val="28"/>
          <w:szCs w:val="28"/>
          <w:lang w:eastAsia="ar-SA"/>
        </w:rPr>
        <w:t xml:space="preserve"> </w:t>
      </w:r>
      <w:r w:rsidR="0081590E" w:rsidRPr="00F3375D">
        <w:rPr>
          <w:sz w:val="28"/>
          <w:szCs w:val="28"/>
        </w:rPr>
        <w:t xml:space="preserve">Место проведения </w:t>
      </w:r>
      <w:r w:rsidR="0081590E"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="0081590E" w:rsidRPr="00C168CA">
        <w:rPr>
          <w:noProof/>
          <w:sz w:val="28"/>
          <w:szCs w:val="28"/>
        </w:rPr>
        <w:t>сельском</w:t>
      </w:r>
      <w:r w:rsidR="0081590E" w:rsidRPr="00EC2C6F">
        <w:rPr>
          <w:sz w:val="28"/>
          <w:szCs w:val="28"/>
        </w:rPr>
        <w:t xml:space="preserve"> поселении </w:t>
      </w:r>
      <w:r w:rsidR="00C844BB">
        <w:rPr>
          <w:noProof/>
          <w:sz w:val="28"/>
          <w:szCs w:val="28"/>
        </w:rPr>
        <w:t>Просвет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 w:rsidRPr="00EC2C6F">
        <w:rPr>
          <w:sz w:val="28"/>
          <w:szCs w:val="28"/>
        </w:rPr>
        <w:t xml:space="preserve"> Самарской области:</w:t>
      </w:r>
      <w:r w:rsidR="0081590E">
        <w:rPr>
          <w:sz w:val="28"/>
          <w:szCs w:val="28"/>
        </w:rPr>
        <w:t xml:space="preserve"> </w:t>
      </w:r>
      <w:r w:rsidR="0081590E" w:rsidRPr="00C168CA">
        <w:rPr>
          <w:noProof/>
          <w:sz w:val="28"/>
          <w:szCs w:val="28"/>
        </w:rPr>
        <w:t>443</w:t>
      </w:r>
      <w:r w:rsidR="00C844BB">
        <w:rPr>
          <w:noProof/>
          <w:sz w:val="28"/>
          <w:szCs w:val="28"/>
        </w:rPr>
        <w:t>526</w:t>
      </w:r>
      <w:r w:rsidR="0081590E" w:rsidRPr="00C168CA">
        <w:rPr>
          <w:noProof/>
          <w:sz w:val="28"/>
          <w:szCs w:val="28"/>
        </w:rPr>
        <w:t xml:space="preserve">, Самарская область, Волжский район, </w:t>
      </w:r>
      <w:r w:rsidR="00C844BB">
        <w:rPr>
          <w:noProof/>
          <w:sz w:val="28"/>
          <w:szCs w:val="28"/>
        </w:rPr>
        <w:t>поселок Просвет, ул. Самарская, д.13.</w:t>
      </w:r>
    </w:p>
    <w:p w:rsidR="0081590E" w:rsidRDefault="001C2181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F0F11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>Провести мероприяти</w:t>
      </w:r>
      <w:r w:rsidR="009048F1">
        <w:rPr>
          <w:sz w:val="28"/>
          <w:szCs w:val="28"/>
        </w:rPr>
        <w:t>е</w:t>
      </w:r>
      <w:r w:rsidR="0081590E" w:rsidRPr="00F3375D">
        <w:rPr>
          <w:sz w:val="28"/>
          <w:szCs w:val="28"/>
        </w:rPr>
        <w:t xml:space="preserve"> по информированию жителей поселения по вопросу публичных слушаний в </w:t>
      </w:r>
      <w:r w:rsidR="009048F1">
        <w:rPr>
          <w:sz w:val="28"/>
          <w:szCs w:val="28"/>
        </w:rPr>
        <w:t xml:space="preserve">поселке Просвет </w:t>
      </w:r>
      <w:r w:rsidR="009646DC" w:rsidRPr="009646DC">
        <w:rPr>
          <w:sz w:val="28"/>
          <w:szCs w:val="28"/>
        </w:rPr>
        <w:t>25 марта</w:t>
      </w:r>
      <w:r w:rsidR="009048F1" w:rsidRPr="009646DC">
        <w:rPr>
          <w:sz w:val="28"/>
          <w:szCs w:val="28"/>
        </w:rPr>
        <w:t xml:space="preserve"> 20</w:t>
      </w:r>
      <w:r w:rsidR="009646DC" w:rsidRPr="009646DC">
        <w:rPr>
          <w:sz w:val="28"/>
          <w:szCs w:val="28"/>
        </w:rPr>
        <w:t>20</w:t>
      </w:r>
      <w:r w:rsidR="009048F1" w:rsidRPr="009646DC">
        <w:rPr>
          <w:sz w:val="28"/>
          <w:szCs w:val="28"/>
        </w:rPr>
        <w:t xml:space="preserve"> </w:t>
      </w:r>
      <w:r w:rsidR="009048F1">
        <w:rPr>
          <w:sz w:val="28"/>
          <w:szCs w:val="28"/>
        </w:rPr>
        <w:t>года в 18:00</w:t>
      </w:r>
      <w:r w:rsidR="0081590E">
        <w:rPr>
          <w:sz w:val="28"/>
          <w:szCs w:val="28"/>
        </w:rPr>
        <w:t xml:space="preserve">, по адресу: </w:t>
      </w:r>
      <w:r w:rsidR="009048F1">
        <w:rPr>
          <w:sz w:val="28"/>
          <w:szCs w:val="28"/>
        </w:rPr>
        <w:t xml:space="preserve">п. Просвет, </w:t>
      </w:r>
      <w:r w:rsidR="0081590E" w:rsidRPr="00C168CA">
        <w:rPr>
          <w:noProof/>
          <w:sz w:val="28"/>
          <w:szCs w:val="28"/>
        </w:rPr>
        <w:t>ул.</w:t>
      </w:r>
      <w:r w:rsidR="00460E21">
        <w:rPr>
          <w:noProof/>
          <w:sz w:val="28"/>
          <w:szCs w:val="28"/>
        </w:rPr>
        <w:t> </w:t>
      </w:r>
      <w:r w:rsidR="00C844BB">
        <w:rPr>
          <w:noProof/>
          <w:sz w:val="28"/>
          <w:szCs w:val="28"/>
        </w:rPr>
        <w:t xml:space="preserve">Самарская, </w:t>
      </w:r>
      <w:r w:rsidR="009048F1">
        <w:rPr>
          <w:noProof/>
          <w:sz w:val="28"/>
          <w:szCs w:val="28"/>
        </w:rPr>
        <w:t>13</w:t>
      </w:r>
      <w:r w:rsidR="00C844BB">
        <w:rPr>
          <w:noProof/>
          <w:sz w:val="28"/>
          <w:szCs w:val="28"/>
        </w:rPr>
        <w:t>.</w:t>
      </w:r>
    </w:p>
    <w:p w:rsidR="0081590E" w:rsidRPr="00F3375D" w:rsidRDefault="001C2181" w:rsidP="000B2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8.</w:t>
      </w:r>
      <w:r w:rsidR="008F0F11">
        <w:rPr>
          <w:rFonts w:eastAsia="Times New Roman"/>
          <w:sz w:val="28"/>
          <w:szCs w:val="28"/>
          <w:lang w:eastAsia="ar-SA"/>
        </w:rPr>
        <w:t xml:space="preserve"> </w:t>
      </w:r>
      <w:r w:rsidR="0081590E"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="0081590E">
        <w:rPr>
          <w:sz w:val="28"/>
          <w:szCs w:val="28"/>
          <w:lang w:eastAsia="ar-SA"/>
        </w:rPr>
        <w:t>П</w:t>
      </w:r>
      <w:r w:rsidR="0081590E" w:rsidRPr="00F3375D">
        <w:rPr>
          <w:sz w:val="28"/>
          <w:szCs w:val="28"/>
          <w:lang w:eastAsia="ar-SA"/>
        </w:rPr>
        <w:t>роект</w:t>
      </w:r>
      <w:r w:rsidR="0081590E">
        <w:rPr>
          <w:sz w:val="28"/>
          <w:szCs w:val="28"/>
          <w:lang w:eastAsia="ar-SA"/>
        </w:rPr>
        <w:t>а решения о внесении изменений в</w:t>
      </w:r>
      <w:r w:rsidR="0081590E" w:rsidRPr="00F3375D">
        <w:rPr>
          <w:sz w:val="28"/>
          <w:szCs w:val="28"/>
          <w:lang w:eastAsia="ar-SA"/>
        </w:rPr>
        <w:t xml:space="preserve"> Правил</w:t>
      </w:r>
      <w:r w:rsidR="0081590E">
        <w:rPr>
          <w:sz w:val="28"/>
          <w:szCs w:val="28"/>
          <w:lang w:eastAsia="ar-SA"/>
        </w:rPr>
        <w:t>а</w:t>
      </w:r>
      <w:r w:rsidR="0081590E"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81590E">
        <w:rPr>
          <w:sz w:val="28"/>
          <w:szCs w:val="28"/>
          <w:lang w:eastAsia="ar-SA"/>
        </w:rPr>
        <w:t>П</w:t>
      </w:r>
      <w:r w:rsidR="0081590E" w:rsidRPr="00F3375D">
        <w:rPr>
          <w:sz w:val="28"/>
          <w:szCs w:val="28"/>
          <w:lang w:eastAsia="ar-SA"/>
        </w:rPr>
        <w:t>роект</w:t>
      </w:r>
      <w:r w:rsidR="0081590E">
        <w:rPr>
          <w:sz w:val="28"/>
          <w:szCs w:val="28"/>
          <w:lang w:eastAsia="ar-SA"/>
        </w:rPr>
        <w:t>у решения о внесении изменений в</w:t>
      </w:r>
      <w:r w:rsidR="0081590E" w:rsidRPr="00F3375D">
        <w:rPr>
          <w:sz w:val="28"/>
          <w:szCs w:val="28"/>
          <w:lang w:eastAsia="ar-SA"/>
        </w:rPr>
        <w:t xml:space="preserve"> Правил</w:t>
      </w:r>
      <w:r w:rsidR="0081590E">
        <w:rPr>
          <w:sz w:val="28"/>
          <w:szCs w:val="28"/>
          <w:lang w:eastAsia="ar-SA"/>
        </w:rPr>
        <w:t>а</w:t>
      </w:r>
      <w:r w:rsidR="0081590E"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</w:t>
      </w:r>
      <w:r w:rsidRPr="00D76982">
        <w:rPr>
          <w:sz w:val="28"/>
          <w:szCs w:val="28"/>
        </w:rPr>
        <w:t xml:space="preserve">прекращается </w:t>
      </w:r>
      <w:r w:rsidR="009646DC" w:rsidRPr="009646DC">
        <w:rPr>
          <w:noProof/>
          <w:sz w:val="28"/>
          <w:szCs w:val="28"/>
        </w:rPr>
        <w:t xml:space="preserve">11.04.2020 </w:t>
      </w:r>
      <w:r w:rsidRPr="00D76982">
        <w:rPr>
          <w:noProof/>
          <w:sz w:val="28"/>
          <w:szCs w:val="28"/>
        </w:rPr>
        <w:t>года</w:t>
      </w:r>
      <w:r w:rsidRPr="00D76982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C844BB">
        <w:rPr>
          <w:noProof/>
          <w:sz w:val="28"/>
          <w:szCs w:val="28"/>
        </w:rPr>
        <w:t>Ю.С. Борину</w:t>
      </w:r>
      <w:r w:rsidRPr="00F3375D">
        <w:rPr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</w:t>
      </w:r>
      <w:r w:rsidR="001D0C4A" w:rsidRPr="005C7267">
        <w:rPr>
          <w:sz w:val="28"/>
          <w:szCs w:val="28"/>
          <w:lang w:eastAsia="ar-SA"/>
        </w:rPr>
        <w:t>Опубликовать настоящее постановление, проект решени</w:t>
      </w:r>
      <w:r w:rsidR="001D0C4A">
        <w:rPr>
          <w:sz w:val="28"/>
          <w:szCs w:val="28"/>
          <w:lang w:eastAsia="ar-SA"/>
        </w:rPr>
        <w:t>я</w:t>
      </w:r>
      <w:r w:rsidR="001D0C4A" w:rsidRPr="005C7267">
        <w:rPr>
          <w:sz w:val="28"/>
          <w:szCs w:val="28"/>
          <w:lang w:eastAsia="ar-SA"/>
        </w:rPr>
        <w:t xml:space="preserve">, указанные в пункте 1 настоящего постановления </w:t>
      </w:r>
      <w:r w:rsidR="007D78EA">
        <w:rPr>
          <w:sz w:val="28"/>
          <w:szCs w:val="28"/>
          <w:lang w:eastAsia="ar-SA"/>
        </w:rPr>
        <w:t xml:space="preserve">в газете </w:t>
      </w:r>
      <w:r w:rsidR="001D0C4A">
        <w:rPr>
          <w:sz w:val="28"/>
          <w:szCs w:val="28"/>
          <w:lang w:eastAsia="ar-SA"/>
        </w:rPr>
        <w:t>«</w:t>
      </w:r>
      <w:r w:rsidR="009646DC" w:rsidRPr="009646DC">
        <w:rPr>
          <w:sz w:val="28"/>
          <w:szCs w:val="28"/>
          <w:lang w:eastAsia="ar-SA"/>
        </w:rPr>
        <w:t>Просветские вести</w:t>
      </w:r>
      <w:bookmarkStart w:id="0" w:name="_GoBack"/>
      <w:bookmarkEnd w:id="0"/>
      <w:r w:rsidR="001D0C4A">
        <w:rPr>
          <w:sz w:val="28"/>
          <w:szCs w:val="28"/>
          <w:lang w:eastAsia="ar-SA"/>
        </w:rPr>
        <w:t xml:space="preserve">» </w:t>
      </w:r>
      <w:r w:rsidR="001D0C4A" w:rsidRPr="007C2A5E">
        <w:rPr>
          <w:sz w:val="28"/>
          <w:szCs w:val="28"/>
        </w:rPr>
        <w:t xml:space="preserve">и разместить на официальном сайте сельского поселения </w:t>
      </w:r>
      <w:r w:rsidR="001D0C4A">
        <w:rPr>
          <w:sz w:val="28"/>
          <w:szCs w:val="28"/>
        </w:rPr>
        <w:t>Просвет</w:t>
      </w:r>
      <w:r w:rsidR="001D0C4A" w:rsidRPr="007C2A5E">
        <w:rPr>
          <w:sz w:val="28"/>
          <w:szCs w:val="28"/>
        </w:rPr>
        <w:t xml:space="preserve"> в сети Интернет.</w:t>
      </w:r>
    </w:p>
    <w:p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9646DC" w:rsidRPr="009646DC">
        <w:rPr>
          <w:sz w:val="28"/>
          <w:szCs w:val="28"/>
        </w:rPr>
        <w:t>Просветские вести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C844BB">
        <w:rPr>
          <w:noProof/>
          <w:sz w:val="28"/>
          <w:szCs w:val="28"/>
        </w:rPr>
        <w:t>Просвет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C844BB" w:rsidRPr="00C844BB">
        <w:rPr>
          <w:sz w:val="28"/>
          <w:szCs w:val="28"/>
          <w:lang w:val="en-US"/>
        </w:rPr>
        <w:t>http</w:t>
      </w:r>
      <w:r w:rsidR="00C844BB" w:rsidRPr="00C844BB">
        <w:rPr>
          <w:sz w:val="28"/>
          <w:szCs w:val="28"/>
        </w:rPr>
        <w:t>://</w:t>
      </w:r>
      <w:r w:rsidR="00C844BB" w:rsidRPr="00C844BB">
        <w:rPr>
          <w:sz w:val="28"/>
          <w:szCs w:val="28"/>
          <w:lang w:val="en-US"/>
        </w:rPr>
        <w:t>prosvet</w:t>
      </w:r>
      <w:r w:rsidR="00C844BB" w:rsidRPr="00C844BB">
        <w:rPr>
          <w:sz w:val="28"/>
          <w:szCs w:val="28"/>
        </w:rPr>
        <w:t>-</w:t>
      </w:r>
      <w:r w:rsidR="00C844BB" w:rsidRPr="00C844BB">
        <w:rPr>
          <w:sz w:val="28"/>
          <w:szCs w:val="28"/>
          <w:lang w:val="en-US"/>
        </w:rPr>
        <w:t>adm</w:t>
      </w:r>
      <w:r w:rsidR="00C844BB" w:rsidRPr="00C844BB">
        <w:rPr>
          <w:sz w:val="28"/>
          <w:szCs w:val="28"/>
        </w:rPr>
        <w:t>.</w:t>
      </w:r>
      <w:r w:rsidR="00C844BB" w:rsidRPr="00C844BB">
        <w:rPr>
          <w:sz w:val="28"/>
          <w:szCs w:val="28"/>
          <w:lang w:val="en-US"/>
        </w:rPr>
        <w:t>ucoz</w:t>
      </w:r>
      <w:r w:rsidR="00C844BB" w:rsidRPr="00C844BB">
        <w:rPr>
          <w:sz w:val="28"/>
          <w:szCs w:val="28"/>
        </w:rPr>
        <w:t>.</w:t>
      </w:r>
      <w:r w:rsidR="00C844BB" w:rsidRPr="00C844BB">
        <w:rPr>
          <w:sz w:val="28"/>
          <w:szCs w:val="28"/>
          <w:lang w:val="en-US"/>
        </w:rPr>
        <w:t>ru</w:t>
      </w:r>
      <w:r w:rsidR="00C844BB" w:rsidRPr="00C844BB">
        <w:rPr>
          <w:sz w:val="28"/>
          <w:szCs w:val="28"/>
        </w:rPr>
        <w:t>/</w:t>
      </w:r>
      <w:r w:rsidRPr="009E7737">
        <w:rPr>
          <w:noProof/>
          <w:sz w:val="28"/>
          <w:szCs w:val="28"/>
        </w:rPr>
        <w:t>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При этом установленные в настоящем </w:t>
      </w:r>
      <w:r w:rsidRPr="00F3375D">
        <w:rPr>
          <w:sz w:val="28"/>
          <w:szCs w:val="28"/>
        </w:rPr>
        <w:lastRenderedPageBreak/>
        <w:t>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81590E" w:rsidRDefault="0081590E" w:rsidP="00F3375D">
      <w:pPr>
        <w:rPr>
          <w:sz w:val="28"/>
          <w:szCs w:val="28"/>
        </w:rPr>
      </w:pPr>
    </w:p>
    <w:p w:rsidR="001D0C4A" w:rsidRDefault="001D0C4A" w:rsidP="00F3375D">
      <w:pPr>
        <w:rPr>
          <w:sz w:val="28"/>
          <w:szCs w:val="28"/>
        </w:rPr>
      </w:pPr>
    </w:p>
    <w:p w:rsidR="0081590E" w:rsidRDefault="0081590E" w:rsidP="00F3375D">
      <w:pPr>
        <w:rPr>
          <w:sz w:val="28"/>
          <w:szCs w:val="28"/>
        </w:rPr>
      </w:pPr>
    </w:p>
    <w:p w:rsidR="00E80E4B" w:rsidRDefault="00E80E4B" w:rsidP="00F3375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81590E" w:rsidRPr="002B4EEF" w:rsidTr="001A7E07">
        <w:tc>
          <w:tcPr>
            <w:tcW w:w="5637" w:type="dxa"/>
            <w:shd w:val="clear" w:color="auto" w:fill="auto"/>
          </w:tcPr>
          <w:p w:rsidR="0081590E" w:rsidRPr="002B4EEF" w:rsidRDefault="0081590E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C844BB">
              <w:rPr>
                <w:noProof/>
                <w:sz w:val="28"/>
                <w:szCs w:val="28"/>
              </w:rPr>
              <w:t>Просвет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C844BB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С.И. Шевцов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6"/>
          <w:head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8"/>
      <w:headerReference w:type="default" r:id="rId9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38" w:rsidRDefault="00437238" w:rsidP="00F3375D">
      <w:r>
        <w:separator/>
      </w:r>
    </w:p>
  </w:endnote>
  <w:endnote w:type="continuationSeparator" w:id="0">
    <w:p w:rsidR="00437238" w:rsidRDefault="00437238" w:rsidP="00F3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38" w:rsidRDefault="00437238" w:rsidP="00F3375D">
      <w:r>
        <w:separator/>
      </w:r>
    </w:p>
  </w:footnote>
  <w:footnote w:type="continuationSeparator" w:id="0">
    <w:p w:rsidR="00437238" w:rsidRDefault="00437238" w:rsidP="00F33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1E" w:rsidRDefault="00E95712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447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471E">
      <w:rPr>
        <w:rStyle w:val="ab"/>
        <w:noProof/>
      </w:rPr>
      <w:t>1</w:t>
    </w:r>
    <w:r>
      <w:rPr>
        <w:rStyle w:val="ab"/>
      </w:rPr>
      <w:fldChar w:fldCharType="end"/>
    </w:r>
  </w:p>
  <w:p w:rsidR="0044471E" w:rsidRDefault="004447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1E" w:rsidRDefault="00E95712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447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7355">
      <w:rPr>
        <w:rStyle w:val="ab"/>
        <w:noProof/>
      </w:rPr>
      <w:t>3</w:t>
    </w:r>
    <w:r>
      <w:rPr>
        <w:rStyle w:val="ab"/>
      </w:rPr>
      <w:fldChar w:fldCharType="end"/>
    </w:r>
  </w:p>
  <w:p w:rsidR="0044471E" w:rsidRDefault="0044471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1E" w:rsidRDefault="00E95712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447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471E">
      <w:rPr>
        <w:rStyle w:val="ab"/>
        <w:noProof/>
      </w:rPr>
      <w:t>1</w:t>
    </w:r>
    <w:r>
      <w:rPr>
        <w:rStyle w:val="ab"/>
      </w:rPr>
      <w:fldChar w:fldCharType="end"/>
    </w:r>
  </w:p>
  <w:p w:rsidR="0044471E" w:rsidRDefault="0044471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1E" w:rsidRDefault="00E95712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447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471E">
      <w:rPr>
        <w:rStyle w:val="ab"/>
        <w:noProof/>
      </w:rPr>
      <w:t>4</w:t>
    </w:r>
    <w:r>
      <w:rPr>
        <w:rStyle w:val="ab"/>
      </w:rPr>
      <w:fldChar w:fldCharType="end"/>
    </w:r>
  </w:p>
  <w:p w:rsidR="0044471E" w:rsidRDefault="0044471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11187A"/>
    <w:rsid w:val="00125B5C"/>
    <w:rsid w:val="001424CB"/>
    <w:rsid w:val="00153281"/>
    <w:rsid w:val="001613A4"/>
    <w:rsid w:val="00162E14"/>
    <w:rsid w:val="001A5AFE"/>
    <w:rsid w:val="001A7E07"/>
    <w:rsid w:val="001B3F15"/>
    <w:rsid w:val="001C2181"/>
    <w:rsid w:val="001D0C4A"/>
    <w:rsid w:val="001E1666"/>
    <w:rsid w:val="00214C1B"/>
    <w:rsid w:val="002279E2"/>
    <w:rsid w:val="002545A0"/>
    <w:rsid w:val="00286D41"/>
    <w:rsid w:val="002B4EEF"/>
    <w:rsid w:val="002B7EA6"/>
    <w:rsid w:val="002D0223"/>
    <w:rsid w:val="00323A3D"/>
    <w:rsid w:val="003302C4"/>
    <w:rsid w:val="00341979"/>
    <w:rsid w:val="003641BA"/>
    <w:rsid w:val="003C2BE8"/>
    <w:rsid w:val="003F5DFB"/>
    <w:rsid w:val="00426E09"/>
    <w:rsid w:val="00437238"/>
    <w:rsid w:val="0044471E"/>
    <w:rsid w:val="004461A6"/>
    <w:rsid w:val="00453B3C"/>
    <w:rsid w:val="00453CFC"/>
    <w:rsid w:val="00460E21"/>
    <w:rsid w:val="004B157C"/>
    <w:rsid w:val="004C4734"/>
    <w:rsid w:val="004C49FB"/>
    <w:rsid w:val="004E5084"/>
    <w:rsid w:val="004F2C71"/>
    <w:rsid w:val="00513926"/>
    <w:rsid w:val="005354F9"/>
    <w:rsid w:val="00547663"/>
    <w:rsid w:val="0055285A"/>
    <w:rsid w:val="00566174"/>
    <w:rsid w:val="005C17A8"/>
    <w:rsid w:val="005E13C1"/>
    <w:rsid w:val="005E5A45"/>
    <w:rsid w:val="005F6C05"/>
    <w:rsid w:val="00600D97"/>
    <w:rsid w:val="00640495"/>
    <w:rsid w:val="00646D6D"/>
    <w:rsid w:val="00661C7D"/>
    <w:rsid w:val="00677355"/>
    <w:rsid w:val="00677D93"/>
    <w:rsid w:val="00681FF2"/>
    <w:rsid w:val="00691C00"/>
    <w:rsid w:val="00692FD2"/>
    <w:rsid w:val="00694027"/>
    <w:rsid w:val="006B5A0A"/>
    <w:rsid w:val="006C3AE0"/>
    <w:rsid w:val="0073311B"/>
    <w:rsid w:val="007506D8"/>
    <w:rsid w:val="00756216"/>
    <w:rsid w:val="00762BBD"/>
    <w:rsid w:val="0077709F"/>
    <w:rsid w:val="007848B3"/>
    <w:rsid w:val="007961CF"/>
    <w:rsid w:val="007A39D8"/>
    <w:rsid w:val="007C67D2"/>
    <w:rsid w:val="007D5844"/>
    <w:rsid w:val="007D78EA"/>
    <w:rsid w:val="0081590E"/>
    <w:rsid w:val="00845DC1"/>
    <w:rsid w:val="00864C68"/>
    <w:rsid w:val="00887719"/>
    <w:rsid w:val="008B2035"/>
    <w:rsid w:val="008C52D5"/>
    <w:rsid w:val="008E40D2"/>
    <w:rsid w:val="008F0F11"/>
    <w:rsid w:val="0090463A"/>
    <w:rsid w:val="009048F1"/>
    <w:rsid w:val="00915D97"/>
    <w:rsid w:val="0092560B"/>
    <w:rsid w:val="00934A5F"/>
    <w:rsid w:val="0094101D"/>
    <w:rsid w:val="00953A3F"/>
    <w:rsid w:val="009566E1"/>
    <w:rsid w:val="009646DC"/>
    <w:rsid w:val="00973CF5"/>
    <w:rsid w:val="009932EE"/>
    <w:rsid w:val="009B7276"/>
    <w:rsid w:val="009D19D4"/>
    <w:rsid w:val="009E17C9"/>
    <w:rsid w:val="009E7737"/>
    <w:rsid w:val="009F7EC5"/>
    <w:rsid w:val="00A01B2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17E04"/>
    <w:rsid w:val="00B20591"/>
    <w:rsid w:val="00B47201"/>
    <w:rsid w:val="00B57EE7"/>
    <w:rsid w:val="00BD40C4"/>
    <w:rsid w:val="00BF6442"/>
    <w:rsid w:val="00C430CC"/>
    <w:rsid w:val="00C602A6"/>
    <w:rsid w:val="00C74758"/>
    <w:rsid w:val="00C80BBF"/>
    <w:rsid w:val="00C844BB"/>
    <w:rsid w:val="00CA5ACD"/>
    <w:rsid w:val="00CB5E97"/>
    <w:rsid w:val="00CC218C"/>
    <w:rsid w:val="00CD1B93"/>
    <w:rsid w:val="00CD200F"/>
    <w:rsid w:val="00CF220F"/>
    <w:rsid w:val="00D302C1"/>
    <w:rsid w:val="00D40599"/>
    <w:rsid w:val="00D4574B"/>
    <w:rsid w:val="00D460DE"/>
    <w:rsid w:val="00D64B53"/>
    <w:rsid w:val="00D64FFF"/>
    <w:rsid w:val="00D6729E"/>
    <w:rsid w:val="00D76982"/>
    <w:rsid w:val="00D81C20"/>
    <w:rsid w:val="00DB7BC1"/>
    <w:rsid w:val="00DC0848"/>
    <w:rsid w:val="00DD78A6"/>
    <w:rsid w:val="00E21408"/>
    <w:rsid w:val="00E370CA"/>
    <w:rsid w:val="00E43F42"/>
    <w:rsid w:val="00E570F3"/>
    <w:rsid w:val="00E80E4B"/>
    <w:rsid w:val="00E95712"/>
    <w:rsid w:val="00EA541D"/>
    <w:rsid w:val="00EC2C6F"/>
    <w:rsid w:val="00ED2B18"/>
    <w:rsid w:val="00ED3BD4"/>
    <w:rsid w:val="00EF4306"/>
    <w:rsid w:val="00F3375D"/>
    <w:rsid w:val="00F46254"/>
    <w:rsid w:val="00F46458"/>
    <w:rsid w:val="00F57DDC"/>
    <w:rsid w:val="00F72902"/>
    <w:rsid w:val="00F81631"/>
    <w:rsid w:val="00F90A1A"/>
    <w:rsid w:val="00FA432E"/>
    <w:rsid w:val="00FB1FD8"/>
    <w:rsid w:val="00FB26B2"/>
    <w:rsid w:val="00FB5567"/>
    <w:rsid w:val="00FC3322"/>
    <w:rsid w:val="00FC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SSD1</cp:lastModifiedBy>
  <cp:revision>16</cp:revision>
  <dcterms:created xsi:type="dcterms:W3CDTF">2020-03-06T11:05:00Z</dcterms:created>
  <dcterms:modified xsi:type="dcterms:W3CDTF">2020-03-18T11:25:00Z</dcterms:modified>
</cp:coreProperties>
</file>