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D8" w:rsidRDefault="00BF24D8" w:rsidP="00BF2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F24D8" w:rsidRDefault="00BF24D8" w:rsidP="00BF2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0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4603C">
        <w:rPr>
          <w:rFonts w:ascii="Times New Roman" w:hAnsi="Times New Roman" w:cs="Times New Roman"/>
          <w:sz w:val="28"/>
          <w:szCs w:val="28"/>
        </w:rPr>
        <w:t xml:space="preserve"> п</w:t>
      </w:r>
      <w:r w:rsidRPr="00BF24D8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4D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4603C" w:rsidRDefault="00D4603C" w:rsidP="00BF2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Просвет</w:t>
      </w:r>
    </w:p>
    <w:p w:rsidR="00BF24D8" w:rsidRDefault="00D4603C" w:rsidP="00BF2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Волжский </w:t>
      </w:r>
      <w:r w:rsidR="00BF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4D8" w:rsidRDefault="00BF24D8" w:rsidP="00BF2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BF24D8" w:rsidRDefault="00BF24D8" w:rsidP="00BF2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F24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 w:rsidR="00D4603C">
        <w:rPr>
          <w:rFonts w:ascii="Times New Roman" w:hAnsi="Times New Roman" w:cs="Times New Roman"/>
          <w:sz w:val="28"/>
          <w:szCs w:val="28"/>
        </w:rPr>
        <w:t>16.07.</w:t>
      </w:r>
      <w:r w:rsidRPr="00BF24D8">
        <w:rPr>
          <w:rFonts w:ascii="Times New Roman" w:hAnsi="Times New Roman" w:cs="Times New Roman"/>
          <w:sz w:val="28"/>
          <w:szCs w:val="28"/>
        </w:rPr>
        <w:t>20</w:t>
      </w:r>
      <w:r w:rsidR="00BC05D5" w:rsidRPr="00BC05D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D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D8">
        <w:rPr>
          <w:rFonts w:ascii="Times New Roman" w:hAnsi="Times New Roman" w:cs="Times New Roman"/>
          <w:sz w:val="28"/>
          <w:szCs w:val="28"/>
        </w:rPr>
        <w:t xml:space="preserve"> № </w:t>
      </w:r>
      <w:r w:rsidR="00D4603C">
        <w:rPr>
          <w:rFonts w:ascii="Times New Roman" w:hAnsi="Times New Roman" w:cs="Times New Roman"/>
          <w:sz w:val="28"/>
          <w:szCs w:val="28"/>
        </w:rPr>
        <w:t>70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4D8" w:rsidRDefault="00BF24D8" w:rsidP="00BF2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D8" w:rsidRDefault="00BF24D8" w:rsidP="00BF24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качества финансового менеджмента </w:t>
      </w:r>
      <w:r w:rsidR="00BC05D5">
        <w:rPr>
          <w:rFonts w:ascii="Times New Roman" w:hAnsi="Times New Roman" w:cs="Times New Roman"/>
          <w:sz w:val="28"/>
          <w:szCs w:val="28"/>
        </w:rPr>
        <w:t>главн</w:t>
      </w:r>
      <w:r w:rsidR="00694AD0">
        <w:rPr>
          <w:rFonts w:ascii="Times New Roman" w:hAnsi="Times New Roman" w:cs="Times New Roman"/>
          <w:sz w:val="28"/>
          <w:szCs w:val="28"/>
        </w:rPr>
        <w:t>ого</w:t>
      </w:r>
      <w:r w:rsidR="00BC0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5D5">
        <w:rPr>
          <w:rFonts w:ascii="Times New Roman" w:hAnsi="Times New Roman" w:cs="Times New Roman"/>
          <w:sz w:val="28"/>
          <w:szCs w:val="28"/>
        </w:rPr>
        <w:t>администратор</w:t>
      </w:r>
      <w:r w:rsidR="00694AD0">
        <w:rPr>
          <w:rFonts w:ascii="Times New Roman" w:hAnsi="Times New Roman" w:cs="Times New Roman"/>
          <w:sz w:val="28"/>
          <w:szCs w:val="28"/>
        </w:rPr>
        <w:t>а</w:t>
      </w:r>
      <w:r w:rsidR="00BC05D5">
        <w:rPr>
          <w:rFonts w:ascii="Times New Roman" w:hAnsi="Times New Roman" w:cs="Times New Roman"/>
          <w:sz w:val="28"/>
          <w:szCs w:val="28"/>
        </w:rPr>
        <w:t xml:space="preserve">  средств</w:t>
      </w:r>
      <w:proofErr w:type="gramEnd"/>
      <w:r w:rsidR="00BC05D5">
        <w:rPr>
          <w:rFonts w:ascii="Times New Roman" w:hAnsi="Times New Roman" w:cs="Times New Roman"/>
          <w:sz w:val="28"/>
          <w:szCs w:val="28"/>
        </w:rPr>
        <w:t xml:space="preserve">  бюджета </w:t>
      </w:r>
      <w:r w:rsidR="00694AD0">
        <w:rPr>
          <w:rFonts w:ascii="Times New Roman" w:hAnsi="Times New Roman" w:cs="Times New Roman"/>
          <w:sz w:val="28"/>
          <w:szCs w:val="28"/>
        </w:rPr>
        <w:t xml:space="preserve">сельского поселения Просвет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:rsidR="00BF24D8" w:rsidRDefault="00BF24D8" w:rsidP="00BF24D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24D8" w:rsidRDefault="00BF24D8" w:rsidP="00BF24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Методика оценки качества финансового менеджмента </w:t>
      </w:r>
      <w:r w:rsidR="00BC05D5">
        <w:rPr>
          <w:rFonts w:ascii="Times New Roman" w:hAnsi="Times New Roman" w:cs="Times New Roman"/>
          <w:sz w:val="28"/>
          <w:szCs w:val="28"/>
        </w:rPr>
        <w:t>главн</w:t>
      </w:r>
      <w:r w:rsidR="00694AD0">
        <w:rPr>
          <w:rFonts w:ascii="Times New Roman" w:hAnsi="Times New Roman" w:cs="Times New Roman"/>
          <w:sz w:val="28"/>
          <w:szCs w:val="28"/>
        </w:rPr>
        <w:t>ого</w:t>
      </w:r>
      <w:r w:rsidR="00BC05D5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94AD0">
        <w:rPr>
          <w:rFonts w:ascii="Times New Roman" w:hAnsi="Times New Roman" w:cs="Times New Roman"/>
          <w:sz w:val="28"/>
          <w:szCs w:val="28"/>
        </w:rPr>
        <w:t>а</w:t>
      </w:r>
      <w:r w:rsidR="00BC0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5D5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="00BC05D5">
        <w:rPr>
          <w:rFonts w:ascii="Times New Roman" w:hAnsi="Times New Roman" w:cs="Times New Roman"/>
          <w:sz w:val="28"/>
          <w:szCs w:val="28"/>
        </w:rPr>
        <w:t xml:space="preserve"> </w:t>
      </w:r>
      <w:r w:rsidR="00694AD0">
        <w:rPr>
          <w:rFonts w:ascii="Times New Roman" w:hAnsi="Times New Roman" w:cs="Times New Roman"/>
          <w:sz w:val="28"/>
          <w:szCs w:val="28"/>
        </w:rPr>
        <w:t xml:space="preserve">сельского поселения Просвет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BF24D8">
        <w:rPr>
          <w:rFonts w:ascii="Times New Roman" w:hAnsi="Times New Roman" w:cs="Times New Roman"/>
          <w:sz w:val="28"/>
          <w:szCs w:val="28"/>
        </w:rPr>
        <w:t xml:space="preserve">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</w:t>
      </w:r>
      <w:r w:rsidR="00BC05D5">
        <w:rPr>
          <w:rFonts w:ascii="Times New Roman" w:hAnsi="Times New Roman" w:cs="Times New Roman"/>
          <w:sz w:val="28"/>
          <w:szCs w:val="28"/>
        </w:rPr>
        <w:t>главн</w:t>
      </w:r>
      <w:r w:rsidR="00694AD0">
        <w:rPr>
          <w:rFonts w:ascii="Times New Roman" w:hAnsi="Times New Roman" w:cs="Times New Roman"/>
          <w:sz w:val="28"/>
          <w:szCs w:val="28"/>
        </w:rPr>
        <w:t>ого</w:t>
      </w:r>
      <w:r w:rsidR="00BC05D5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94AD0">
        <w:rPr>
          <w:rFonts w:ascii="Times New Roman" w:hAnsi="Times New Roman" w:cs="Times New Roman"/>
          <w:sz w:val="28"/>
          <w:szCs w:val="28"/>
        </w:rPr>
        <w:t>а</w:t>
      </w:r>
      <w:r w:rsidR="00BC05D5">
        <w:rPr>
          <w:rFonts w:ascii="Times New Roman" w:hAnsi="Times New Roman" w:cs="Times New Roman"/>
          <w:sz w:val="28"/>
          <w:szCs w:val="28"/>
        </w:rPr>
        <w:t xml:space="preserve">  средств  бюджета </w:t>
      </w:r>
      <w:r w:rsidRPr="00BF24D8">
        <w:rPr>
          <w:rFonts w:ascii="Times New Roman" w:hAnsi="Times New Roman" w:cs="Times New Roman"/>
          <w:sz w:val="28"/>
          <w:szCs w:val="28"/>
        </w:rPr>
        <w:t xml:space="preserve">и формирование </w:t>
      </w:r>
      <w:r w:rsidR="00330636"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="00BC05D5">
        <w:rPr>
          <w:rFonts w:ascii="Times New Roman" w:hAnsi="Times New Roman" w:cs="Times New Roman"/>
          <w:sz w:val="28"/>
          <w:szCs w:val="28"/>
        </w:rPr>
        <w:t>главн</w:t>
      </w:r>
      <w:r w:rsidR="00694AD0">
        <w:rPr>
          <w:rFonts w:ascii="Times New Roman" w:hAnsi="Times New Roman" w:cs="Times New Roman"/>
          <w:sz w:val="28"/>
          <w:szCs w:val="28"/>
        </w:rPr>
        <w:t>ого</w:t>
      </w:r>
      <w:r w:rsidR="00BC05D5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94AD0">
        <w:rPr>
          <w:rFonts w:ascii="Times New Roman" w:hAnsi="Times New Roman" w:cs="Times New Roman"/>
          <w:sz w:val="28"/>
          <w:szCs w:val="28"/>
        </w:rPr>
        <w:t>а</w:t>
      </w:r>
      <w:r w:rsidR="00BC05D5">
        <w:rPr>
          <w:rFonts w:ascii="Times New Roman" w:hAnsi="Times New Roman" w:cs="Times New Roman"/>
          <w:sz w:val="28"/>
          <w:szCs w:val="28"/>
        </w:rPr>
        <w:t xml:space="preserve">  средств  бюджета </w:t>
      </w:r>
      <w:r w:rsidRPr="00BF24D8">
        <w:rPr>
          <w:rFonts w:ascii="Times New Roman" w:hAnsi="Times New Roman" w:cs="Times New Roman"/>
          <w:sz w:val="28"/>
          <w:szCs w:val="28"/>
        </w:rPr>
        <w:t xml:space="preserve">по качеству финансового менеджмента. </w:t>
      </w:r>
    </w:p>
    <w:p w:rsidR="00BF24D8" w:rsidRDefault="00BF24D8" w:rsidP="00BF24D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Показатели качества финансового менеджмента </w:t>
      </w:r>
      <w:r w:rsidR="00BC05D5">
        <w:rPr>
          <w:rFonts w:ascii="Times New Roman" w:hAnsi="Times New Roman" w:cs="Times New Roman"/>
          <w:sz w:val="28"/>
          <w:szCs w:val="28"/>
        </w:rPr>
        <w:t>главн</w:t>
      </w:r>
      <w:r w:rsidR="00694AD0">
        <w:rPr>
          <w:rFonts w:ascii="Times New Roman" w:hAnsi="Times New Roman" w:cs="Times New Roman"/>
          <w:sz w:val="28"/>
          <w:szCs w:val="28"/>
        </w:rPr>
        <w:t>ого</w:t>
      </w:r>
      <w:r w:rsidR="00BC0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5D5">
        <w:rPr>
          <w:rFonts w:ascii="Times New Roman" w:hAnsi="Times New Roman" w:cs="Times New Roman"/>
          <w:sz w:val="28"/>
          <w:szCs w:val="28"/>
        </w:rPr>
        <w:t>администратор</w:t>
      </w:r>
      <w:r w:rsidR="00694AD0">
        <w:rPr>
          <w:rFonts w:ascii="Times New Roman" w:hAnsi="Times New Roman" w:cs="Times New Roman"/>
          <w:sz w:val="28"/>
          <w:szCs w:val="28"/>
        </w:rPr>
        <w:t>а</w:t>
      </w:r>
      <w:r w:rsidR="00BC05D5">
        <w:rPr>
          <w:rFonts w:ascii="Times New Roman" w:hAnsi="Times New Roman" w:cs="Times New Roman"/>
          <w:sz w:val="28"/>
          <w:szCs w:val="28"/>
        </w:rPr>
        <w:t xml:space="preserve">  средств</w:t>
      </w:r>
      <w:proofErr w:type="gramEnd"/>
      <w:r w:rsidR="00BC05D5">
        <w:rPr>
          <w:rFonts w:ascii="Times New Roman" w:hAnsi="Times New Roman" w:cs="Times New Roman"/>
          <w:sz w:val="28"/>
          <w:szCs w:val="28"/>
        </w:rPr>
        <w:t xml:space="preserve">  бюджета</w:t>
      </w:r>
    </w:p>
    <w:p w:rsidR="00BF24D8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2.1. Оценка качества финансового менеджмента производится по следующим направлениям: </w:t>
      </w:r>
    </w:p>
    <w:p w:rsidR="00BF24D8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механизмов планирования расходов бюджета; </w:t>
      </w:r>
    </w:p>
    <w:p w:rsidR="00BF24D8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результатов исполнения бюджета в части расходов; </w:t>
      </w:r>
    </w:p>
    <w:p w:rsidR="00BF24D8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исполнения бюджета в части доходов; </w:t>
      </w:r>
    </w:p>
    <w:p w:rsidR="00694AD0" w:rsidRDefault="00BF24D8" w:rsidP="00BF24D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управления обязательствами в процессе исполнения бюджета;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24D8" w:rsidRDefault="00BF24D8" w:rsidP="00BF24D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D8">
        <w:rPr>
          <w:rFonts w:ascii="Times New Roman" w:hAnsi="Times New Roman" w:cs="Times New Roman"/>
          <w:sz w:val="28"/>
          <w:szCs w:val="28"/>
        </w:rPr>
        <w:t xml:space="preserve">- оценка состояния учета и отчетности; </w:t>
      </w:r>
    </w:p>
    <w:p w:rsidR="00BF24D8" w:rsidRDefault="00BF24D8" w:rsidP="00BF24D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организации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4D8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2.2. Перечень показателей оценки качества финансового менеджмента </w:t>
      </w:r>
      <w:r w:rsidR="00BC05D5">
        <w:rPr>
          <w:rFonts w:ascii="Times New Roman" w:hAnsi="Times New Roman" w:cs="Times New Roman"/>
          <w:sz w:val="28"/>
          <w:szCs w:val="28"/>
        </w:rPr>
        <w:t>главн</w:t>
      </w:r>
      <w:r w:rsidR="00694AD0">
        <w:rPr>
          <w:rFonts w:ascii="Times New Roman" w:hAnsi="Times New Roman" w:cs="Times New Roman"/>
          <w:sz w:val="28"/>
          <w:szCs w:val="28"/>
        </w:rPr>
        <w:t>ого</w:t>
      </w:r>
      <w:r w:rsidR="00BC0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5D5">
        <w:rPr>
          <w:rFonts w:ascii="Times New Roman" w:hAnsi="Times New Roman" w:cs="Times New Roman"/>
          <w:sz w:val="28"/>
          <w:szCs w:val="28"/>
        </w:rPr>
        <w:t>администратор</w:t>
      </w:r>
      <w:r w:rsidR="00694AD0">
        <w:rPr>
          <w:rFonts w:ascii="Times New Roman" w:hAnsi="Times New Roman" w:cs="Times New Roman"/>
          <w:sz w:val="28"/>
          <w:szCs w:val="28"/>
        </w:rPr>
        <w:t>а</w:t>
      </w:r>
      <w:r w:rsidR="00BC05D5">
        <w:rPr>
          <w:rFonts w:ascii="Times New Roman" w:hAnsi="Times New Roman" w:cs="Times New Roman"/>
          <w:sz w:val="28"/>
          <w:szCs w:val="28"/>
        </w:rPr>
        <w:t xml:space="preserve">  средств</w:t>
      </w:r>
      <w:proofErr w:type="gramEnd"/>
      <w:r w:rsidR="00BC05D5">
        <w:rPr>
          <w:rFonts w:ascii="Times New Roman" w:hAnsi="Times New Roman" w:cs="Times New Roman"/>
          <w:sz w:val="28"/>
          <w:szCs w:val="28"/>
        </w:rPr>
        <w:t xml:space="preserve">  бюджета </w:t>
      </w:r>
      <w:r w:rsidRPr="00BF24D8">
        <w:rPr>
          <w:rFonts w:ascii="Times New Roman" w:hAnsi="Times New Roman" w:cs="Times New Roman"/>
          <w:sz w:val="28"/>
          <w:szCs w:val="28"/>
        </w:rPr>
        <w:t xml:space="preserve">приведен в приложении 1 к Методике. </w:t>
      </w:r>
    </w:p>
    <w:p w:rsidR="00BF24D8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2.3. Перечень исходных данных для проведения оценки качества финансового менеджмента </w:t>
      </w:r>
      <w:r w:rsidR="00BC05D5">
        <w:rPr>
          <w:rFonts w:ascii="Times New Roman" w:hAnsi="Times New Roman" w:cs="Times New Roman"/>
          <w:sz w:val="28"/>
          <w:szCs w:val="28"/>
        </w:rPr>
        <w:t>главн</w:t>
      </w:r>
      <w:r w:rsidR="00694AD0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BC05D5">
        <w:rPr>
          <w:rFonts w:ascii="Times New Roman" w:hAnsi="Times New Roman" w:cs="Times New Roman"/>
          <w:sz w:val="28"/>
          <w:szCs w:val="28"/>
        </w:rPr>
        <w:t>администратор</w:t>
      </w:r>
      <w:r w:rsidR="00694AD0">
        <w:rPr>
          <w:rFonts w:ascii="Times New Roman" w:hAnsi="Times New Roman" w:cs="Times New Roman"/>
          <w:sz w:val="28"/>
          <w:szCs w:val="28"/>
        </w:rPr>
        <w:t>а</w:t>
      </w:r>
      <w:r w:rsidR="00BC05D5">
        <w:rPr>
          <w:rFonts w:ascii="Times New Roman" w:hAnsi="Times New Roman" w:cs="Times New Roman"/>
          <w:sz w:val="28"/>
          <w:szCs w:val="28"/>
        </w:rPr>
        <w:t xml:space="preserve">  средств</w:t>
      </w:r>
      <w:proofErr w:type="gramEnd"/>
      <w:r w:rsidR="00BC05D5">
        <w:rPr>
          <w:rFonts w:ascii="Times New Roman" w:hAnsi="Times New Roman" w:cs="Times New Roman"/>
          <w:sz w:val="28"/>
          <w:szCs w:val="28"/>
        </w:rPr>
        <w:t xml:space="preserve">  бюджета </w:t>
      </w:r>
      <w:r w:rsidRPr="00BF24D8">
        <w:rPr>
          <w:rFonts w:ascii="Times New Roman" w:hAnsi="Times New Roman" w:cs="Times New Roman"/>
          <w:sz w:val="28"/>
          <w:szCs w:val="28"/>
        </w:rPr>
        <w:t xml:space="preserve">приведен в приложении 2 к Методике. </w:t>
      </w:r>
    </w:p>
    <w:p w:rsidR="00BF24D8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Исходные данные и единицы измерения (графы 2, 3 приложения 2 к Методике) определяются исходя из перечня показателей, приведенных в приложении 1 к Методике.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Источники информации, содержащие значения исходных данных, указаны в графе 4 приложения 2 к Методике.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Данные в графу 5 приложения 2 к Методике указанного перечня вносятся</w:t>
      </w:r>
      <w:r w:rsidR="00BC05D5" w:rsidRPr="00BC05D5">
        <w:rPr>
          <w:rFonts w:ascii="Times New Roman" w:hAnsi="Times New Roman" w:cs="Times New Roman"/>
          <w:sz w:val="28"/>
          <w:szCs w:val="28"/>
        </w:rPr>
        <w:t xml:space="preserve"> </w:t>
      </w:r>
      <w:r w:rsidR="00BC05D5">
        <w:rPr>
          <w:rFonts w:ascii="Times New Roman" w:hAnsi="Times New Roman" w:cs="Times New Roman"/>
          <w:sz w:val="28"/>
          <w:szCs w:val="28"/>
        </w:rPr>
        <w:t>главным администратор</w:t>
      </w:r>
      <w:r w:rsidR="00694AD0">
        <w:rPr>
          <w:rFonts w:ascii="Times New Roman" w:hAnsi="Times New Roman" w:cs="Times New Roman"/>
          <w:sz w:val="28"/>
          <w:szCs w:val="28"/>
        </w:rPr>
        <w:t>ом</w:t>
      </w:r>
      <w:r w:rsidR="00BC0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5D5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. В случае если главный </w:t>
      </w:r>
      <w:r w:rsidR="00BC05D5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Pr="00BF24D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C05D5">
        <w:rPr>
          <w:rFonts w:ascii="Times New Roman" w:hAnsi="Times New Roman" w:cs="Times New Roman"/>
          <w:sz w:val="28"/>
          <w:szCs w:val="28"/>
        </w:rPr>
        <w:t>бюджета</w:t>
      </w:r>
      <w:r w:rsidR="00330636">
        <w:rPr>
          <w:rFonts w:ascii="Times New Roman" w:hAnsi="Times New Roman" w:cs="Times New Roman"/>
          <w:sz w:val="28"/>
          <w:szCs w:val="28"/>
        </w:rPr>
        <w:t xml:space="preserve"> </w:t>
      </w:r>
      <w:r w:rsidRPr="00BF24D8">
        <w:rPr>
          <w:rFonts w:ascii="Times New Roman" w:hAnsi="Times New Roman" w:cs="Times New Roman"/>
          <w:sz w:val="28"/>
          <w:szCs w:val="28"/>
        </w:rPr>
        <w:t xml:space="preserve">не располагает необходимыми данными по какому-либо показателю, то в соответствующую ячейку таблицы вписываются слова "нет данных".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2.4. В случае если по отдельному главному </w:t>
      </w:r>
      <w:r w:rsidR="00BC05D5">
        <w:rPr>
          <w:rFonts w:ascii="Times New Roman" w:hAnsi="Times New Roman" w:cs="Times New Roman"/>
          <w:sz w:val="28"/>
          <w:szCs w:val="28"/>
        </w:rPr>
        <w:t xml:space="preserve">администратору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BC05D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отсутствуют данные, необходимые для расчета конкретного показателя, то показатель считается неприменимым.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2.5. Расчет оценочных показателей производится на основании данных, согласованных или скорректированных по результатам проверки </w:t>
      </w:r>
      <w:r w:rsidR="00694AD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Просвет </w:t>
      </w:r>
      <w:r w:rsidR="00FA3BBA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(далее – </w:t>
      </w:r>
      <w:r w:rsidR="00694AD0">
        <w:rPr>
          <w:rFonts w:ascii="Times New Roman" w:hAnsi="Times New Roman" w:cs="Times New Roman"/>
          <w:sz w:val="28"/>
          <w:szCs w:val="28"/>
        </w:rPr>
        <w:t>Администрация СП Просвет</w:t>
      </w:r>
      <w:r w:rsidR="00FA3BBA">
        <w:rPr>
          <w:rFonts w:ascii="Times New Roman" w:hAnsi="Times New Roman" w:cs="Times New Roman"/>
          <w:sz w:val="28"/>
          <w:szCs w:val="28"/>
        </w:rPr>
        <w:t>)</w:t>
      </w:r>
      <w:r w:rsidRPr="00BF24D8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мониторинга. </w:t>
      </w:r>
    </w:p>
    <w:p w:rsidR="00FA3BBA" w:rsidRDefault="00FA3BBA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BBA" w:rsidRDefault="00BF24D8" w:rsidP="00FA3B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 </w:t>
      </w:r>
      <w:r w:rsidR="00FA3BBA">
        <w:rPr>
          <w:rFonts w:ascii="Times New Roman" w:hAnsi="Times New Roman" w:cs="Times New Roman"/>
          <w:sz w:val="28"/>
          <w:szCs w:val="28"/>
        </w:rPr>
        <w:t xml:space="preserve">Оценка качества финансового менеджмента </w:t>
      </w:r>
      <w:r w:rsidR="00BC05D5">
        <w:rPr>
          <w:rFonts w:ascii="Times New Roman" w:hAnsi="Times New Roman" w:cs="Times New Roman"/>
          <w:sz w:val="28"/>
          <w:szCs w:val="28"/>
        </w:rPr>
        <w:t>главн</w:t>
      </w:r>
      <w:r w:rsidR="00694AD0">
        <w:rPr>
          <w:rFonts w:ascii="Times New Roman" w:hAnsi="Times New Roman" w:cs="Times New Roman"/>
          <w:sz w:val="28"/>
          <w:szCs w:val="28"/>
        </w:rPr>
        <w:t>ого</w:t>
      </w:r>
      <w:r w:rsidR="00BC0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5D5">
        <w:rPr>
          <w:rFonts w:ascii="Times New Roman" w:hAnsi="Times New Roman" w:cs="Times New Roman"/>
          <w:sz w:val="28"/>
          <w:szCs w:val="28"/>
        </w:rPr>
        <w:t>администратор</w:t>
      </w:r>
      <w:r w:rsidR="00694AD0">
        <w:rPr>
          <w:rFonts w:ascii="Times New Roman" w:hAnsi="Times New Roman" w:cs="Times New Roman"/>
          <w:sz w:val="28"/>
          <w:szCs w:val="28"/>
        </w:rPr>
        <w:t>а</w:t>
      </w:r>
      <w:r w:rsidR="00BC05D5">
        <w:rPr>
          <w:rFonts w:ascii="Times New Roman" w:hAnsi="Times New Roman" w:cs="Times New Roman"/>
          <w:sz w:val="28"/>
          <w:szCs w:val="28"/>
        </w:rPr>
        <w:t xml:space="preserve">  средств</w:t>
      </w:r>
      <w:proofErr w:type="gramEnd"/>
      <w:r w:rsidR="00BC05D5">
        <w:rPr>
          <w:rFonts w:ascii="Times New Roman" w:hAnsi="Times New Roman" w:cs="Times New Roman"/>
          <w:sz w:val="28"/>
          <w:szCs w:val="28"/>
        </w:rPr>
        <w:t xml:space="preserve">  бюджета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3.1. Оценка качества финансового менеджмента рассчитывается главным </w:t>
      </w:r>
      <w:r w:rsidR="00BC05D5">
        <w:rPr>
          <w:rFonts w:ascii="Times New Roman" w:hAnsi="Times New Roman" w:cs="Times New Roman"/>
          <w:sz w:val="28"/>
          <w:szCs w:val="28"/>
        </w:rPr>
        <w:t>администратор</w:t>
      </w:r>
      <w:r w:rsidR="00694AD0">
        <w:rPr>
          <w:rFonts w:ascii="Times New Roman" w:hAnsi="Times New Roman" w:cs="Times New Roman"/>
          <w:sz w:val="28"/>
          <w:szCs w:val="28"/>
        </w:rPr>
        <w:t>ом</w:t>
      </w:r>
      <w:r w:rsidR="00BC05D5">
        <w:rPr>
          <w:rFonts w:ascii="Times New Roman" w:hAnsi="Times New Roman" w:cs="Times New Roman"/>
          <w:sz w:val="28"/>
          <w:szCs w:val="28"/>
        </w:rPr>
        <w:t xml:space="preserve">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BC05D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на основании: - оценки по каждому из показателей, указанных в приложении 1 к Методике.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3.3. Минимальная оценка, которая может быть получена по каждому из показателей, а также минимальная суммарная оценка равна 0 баллов.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3.4. Оценка по каждому из показателей рассчитывается в следующем порядке: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в формулу, приведенную в графе 2 приложения 1 к Методике, подставить требуемые исходные данные и произвести необходимые вычисления;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определить, какому из диапазонов, приведенных в графе 4 приложения 1 к Методике, принадлежит полученный результат вычислений;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зафиксировать оценку, соответствующую выбранному диапазону, на основании графы 5 таблицы приложения 1 к Методике.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3.5. Главный </w:t>
      </w:r>
      <w:r w:rsidR="00BC05D5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BC05D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, к которому не применим какой-либо показатель, получает по соответствующему критерию нулевую оценку.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3.6. Расчет суммарной оценки качества финансового менеджмента (КФМ) главных распорядителей бюджетных средств осуществляется по следующей формуле: </w:t>
      </w:r>
    </w:p>
    <w:p w:rsidR="00FA3BBA" w:rsidRDefault="00BF24D8" w:rsidP="00FA3B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КФМ = SUM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Bi</w:t>
      </w:r>
      <w:proofErr w:type="spellEnd"/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4D8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B - итоговое значение оценки по направлению;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- номер направления оценки.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3.7. Итоговое значение оценки по направлению (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FA3BBA" w:rsidRDefault="00BF24D8" w:rsidP="00FA3B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= SUM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>,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4D8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i-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направлению;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4D8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- номер показателя оценки в рамках направления оценки. </w:t>
      </w:r>
    </w:p>
    <w:p w:rsidR="00FA3BBA" w:rsidRDefault="00FA3BBA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636" w:rsidRDefault="00330636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636" w:rsidRDefault="00330636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BBA" w:rsidRDefault="00BF24D8" w:rsidP="00FA3B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 </w:t>
      </w:r>
      <w:r w:rsidR="00FA3BBA">
        <w:rPr>
          <w:rFonts w:ascii="Times New Roman" w:hAnsi="Times New Roman" w:cs="Times New Roman"/>
          <w:sz w:val="28"/>
          <w:szCs w:val="28"/>
        </w:rPr>
        <w:t xml:space="preserve">Анализ качества финансового менеджмента и формирования рейтинга </w:t>
      </w:r>
      <w:r w:rsidR="00694AD0">
        <w:rPr>
          <w:rFonts w:ascii="Times New Roman" w:hAnsi="Times New Roman" w:cs="Times New Roman"/>
          <w:sz w:val="28"/>
          <w:szCs w:val="28"/>
        </w:rPr>
        <w:t>главного администратора</w:t>
      </w:r>
      <w:r w:rsidR="00BC05D5">
        <w:rPr>
          <w:rFonts w:ascii="Times New Roman" w:hAnsi="Times New Roman" w:cs="Times New Roman"/>
          <w:sz w:val="28"/>
          <w:szCs w:val="28"/>
        </w:rPr>
        <w:t xml:space="preserve"> </w:t>
      </w:r>
      <w:r w:rsidR="00FA3BBA">
        <w:rPr>
          <w:rFonts w:ascii="Times New Roman" w:hAnsi="Times New Roman" w:cs="Times New Roman"/>
          <w:sz w:val="28"/>
          <w:szCs w:val="28"/>
        </w:rPr>
        <w:t>средств</w:t>
      </w:r>
      <w:r w:rsidR="00BC05D5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A3BBA" w:rsidRDefault="00FA3BBA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4.1. Анализ качества финансового менеджмента производится по следующим направлениям: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по уровню оценок, полученных по каждому из показателей;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по суммарной оценке, полученной главным </w:t>
      </w:r>
      <w:r w:rsidR="00694AD0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694AD0"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BC05D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по применимым к нему показателям; </w:t>
      </w:r>
    </w:p>
    <w:p w:rsidR="00BC05D5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по средней оценке уровня финансового менеджмента</w:t>
      </w:r>
      <w:r w:rsidR="00BC05D5">
        <w:rPr>
          <w:rFonts w:ascii="Times New Roman" w:hAnsi="Times New Roman" w:cs="Times New Roman"/>
          <w:sz w:val="28"/>
          <w:szCs w:val="28"/>
        </w:rPr>
        <w:t xml:space="preserve"> </w:t>
      </w:r>
      <w:r w:rsidR="00616EAF">
        <w:rPr>
          <w:rFonts w:ascii="Times New Roman" w:hAnsi="Times New Roman" w:cs="Times New Roman"/>
          <w:sz w:val="28"/>
          <w:szCs w:val="28"/>
        </w:rPr>
        <w:t>главн</w:t>
      </w:r>
      <w:r w:rsidR="00694AD0">
        <w:rPr>
          <w:rFonts w:ascii="Times New Roman" w:hAnsi="Times New Roman" w:cs="Times New Roman"/>
          <w:sz w:val="28"/>
          <w:szCs w:val="28"/>
        </w:rPr>
        <w:t>ого</w:t>
      </w:r>
      <w:r w:rsidR="00BC05D5">
        <w:rPr>
          <w:rFonts w:ascii="Times New Roman" w:hAnsi="Times New Roman" w:cs="Times New Roman"/>
          <w:sz w:val="28"/>
          <w:szCs w:val="28"/>
        </w:rPr>
        <w:t xml:space="preserve"> </w:t>
      </w:r>
      <w:r w:rsidR="00694AD0">
        <w:rPr>
          <w:rFonts w:ascii="Times New Roman" w:hAnsi="Times New Roman" w:cs="Times New Roman"/>
          <w:sz w:val="28"/>
          <w:szCs w:val="28"/>
        </w:rPr>
        <w:t>администратора средств бюджета</w:t>
      </w:r>
      <w:r w:rsidR="00616EAF">
        <w:rPr>
          <w:rFonts w:ascii="Times New Roman" w:hAnsi="Times New Roman" w:cs="Times New Roman"/>
          <w:sz w:val="28"/>
          <w:szCs w:val="28"/>
        </w:rPr>
        <w:t>.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4.2. При анализе качества финансового менеджмента по уровню оценок, полученных главным </w:t>
      </w:r>
      <w:r w:rsidR="00BC05D5">
        <w:rPr>
          <w:rFonts w:ascii="Times New Roman" w:hAnsi="Times New Roman" w:cs="Times New Roman"/>
          <w:sz w:val="28"/>
          <w:szCs w:val="28"/>
        </w:rPr>
        <w:t>администратор</w:t>
      </w:r>
      <w:r w:rsidR="00694AD0">
        <w:rPr>
          <w:rFonts w:ascii="Times New Roman" w:hAnsi="Times New Roman" w:cs="Times New Roman"/>
          <w:sz w:val="28"/>
          <w:szCs w:val="28"/>
        </w:rPr>
        <w:t>ом</w:t>
      </w:r>
      <w:r w:rsidR="00BC05D5">
        <w:rPr>
          <w:rFonts w:ascii="Times New Roman" w:hAnsi="Times New Roman" w:cs="Times New Roman"/>
          <w:sz w:val="28"/>
          <w:szCs w:val="28"/>
        </w:rPr>
        <w:t xml:space="preserve">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BC05D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по каждому из показателей: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производится расчет среднего значения оценки, полученной главным </w:t>
      </w:r>
      <w:r w:rsidR="00BC05D5">
        <w:rPr>
          <w:rFonts w:ascii="Times New Roman" w:hAnsi="Times New Roman" w:cs="Times New Roman"/>
          <w:sz w:val="28"/>
          <w:szCs w:val="28"/>
        </w:rPr>
        <w:t>администратор</w:t>
      </w:r>
      <w:r w:rsidR="00694AD0">
        <w:rPr>
          <w:rFonts w:ascii="Times New Roman" w:hAnsi="Times New Roman" w:cs="Times New Roman"/>
          <w:sz w:val="28"/>
          <w:szCs w:val="28"/>
        </w:rPr>
        <w:t>ом</w:t>
      </w:r>
      <w:r w:rsidR="00BC05D5">
        <w:rPr>
          <w:rFonts w:ascii="Times New Roman" w:hAnsi="Times New Roman" w:cs="Times New Roman"/>
          <w:sz w:val="28"/>
          <w:szCs w:val="28"/>
        </w:rPr>
        <w:t xml:space="preserve">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BC05D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и по каждому из показателей;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</w:t>
      </w:r>
      <w:r w:rsidR="00694AD0" w:rsidRPr="00BF24D8">
        <w:rPr>
          <w:rFonts w:ascii="Times New Roman" w:hAnsi="Times New Roman" w:cs="Times New Roman"/>
          <w:sz w:val="28"/>
          <w:szCs w:val="28"/>
        </w:rPr>
        <w:t>определя</w:t>
      </w:r>
      <w:r w:rsidR="00694AD0">
        <w:rPr>
          <w:rFonts w:ascii="Times New Roman" w:hAnsi="Times New Roman" w:cs="Times New Roman"/>
          <w:sz w:val="28"/>
          <w:szCs w:val="28"/>
        </w:rPr>
        <w:t>ется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694AD0">
        <w:rPr>
          <w:rFonts w:ascii="Times New Roman" w:hAnsi="Times New Roman" w:cs="Times New Roman"/>
          <w:sz w:val="28"/>
          <w:szCs w:val="28"/>
        </w:rPr>
        <w:t>й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 w:rsidR="00BC05D5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BC05D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>, имеющи</w:t>
      </w:r>
      <w:r w:rsidR="00694AD0">
        <w:rPr>
          <w:rFonts w:ascii="Times New Roman" w:hAnsi="Times New Roman" w:cs="Times New Roman"/>
          <w:sz w:val="28"/>
          <w:szCs w:val="28"/>
        </w:rPr>
        <w:t>й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по оцениваемому показателю неудовлетворительные результаты.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4.3. Расчет среднего значения оценки по каждому из показателей (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) производится по следующей формуле: </w:t>
      </w:r>
    </w:p>
    <w:p w:rsidR="00FA3BBA" w:rsidRDefault="00BF24D8" w:rsidP="00FA3B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Kjn</w:t>
      </w:r>
      <w:proofErr w:type="spellEnd"/>
    </w:p>
    <w:p w:rsidR="00FA3BBA" w:rsidRDefault="00BF24D8" w:rsidP="00FA3B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= --------,</w:t>
      </w:r>
    </w:p>
    <w:p w:rsidR="00FA3BBA" w:rsidRDefault="00BF24D8" w:rsidP="00FA3B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4D8">
        <w:rPr>
          <w:rFonts w:ascii="Times New Roman" w:hAnsi="Times New Roman" w:cs="Times New Roman"/>
          <w:sz w:val="28"/>
          <w:szCs w:val="28"/>
        </w:rPr>
        <w:t>n</w:t>
      </w:r>
      <w:proofErr w:type="gramEnd"/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4D8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- значение о</w:t>
      </w:r>
      <w:r w:rsidR="00330636">
        <w:rPr>
          <w:rFonts w:ascii="Times New Roman" w:hAnsi="Times New Roman" w:cs="Times New Roman"/>
          <w:sz w:val="28"/>
          <w:szCs w:val="28"/>
        </w:rPr>
        <w:t>ценки показателя по n-</w:t>
      </w:r>
      <w:proofErr w:type="spellStart"/>
      <w:r w:rsidR="0033063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330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636">
        <w:rPr>
          <w:rFonts w:ascii="Times New Roman" w:hAnsi="Times New Roman" w:cs="Times New Roman"/>
          <w:sz w:val="28"/>
          <w:szCs w:val="28"/>
        </w:rPr>
        <w:t>главному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 w:rsidR="00330636">
        <w:rPr>
          <w:rFonts w:ascii="Times New Roman" w:hAnsi="Times New Roman" w:cs="Times New Roman"/>
          <w:sz w:val="28"/>
          <w:szCs w:val="28"/>
        </w:rPr>
        <w:t xml:space="preserve"> администратору</w:t>
      </w:r>
      <w:proofErr w:type="gramEnd"/>
      <w:r w:rsidR="00BC05D5">
        <w:rPr>
          <w:rFonts w:ascii="Times New Roman" w:hAnsi="Times New Roman" w:cs="Times New Roman"/>
          <w:sz w:val="28"/>
          <w:szCs w:val="28"/>
        </w:rPr>
        <w:t xml:space="preserve">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BC05D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4D8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- номер показателя; </w:t>
      </w:r>
    </w:p>
    <w:p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4D8">
        <w:rPr>
          <w:rFonts w:ascii="Times New Roman" w:hAnsi="Times New Roman" w:cs="Times New Roman"/>
          <w:sz w:val="28"/>
          <w:szCs w:val="28"/>
        </w:rPr>
        <w:lastRenderedPageBreak/>
        <w:t>n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- общее количество главных </w:t>
      </w:r>
      <w:r w:rsidR="00BC05D5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BC05D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, к которым применим данный показатель. Расчет средних значений по группам показателей не производится.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4.4.</w:t>
      </w:r>
      <w:r w:rsidR="00BC05D5">
        <w:rPr>
          <w:rFonts w:ascii="Times New Roman" w:hAnsi="Times New Roman" w:cs="Times New Roman"/>
          <w:sz w:val="28"/>
          <w:szCs w:val="28"/>
        </w:rPr>
        <w:t xml:space="preserve"> Главный администратор</w:t>
      </w:r>
      <w:r w:rsidRPr="00BF24D8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16EA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F24D8">
        <w:rPr>
          <w:rFonts w:ascii="Times New Roman" w:hAnsi="Times New Roman" w:cs="Times New Roman"/>
          <w:sz w:val="28"/>
          <w:szCs w:val="28"/>
        </w:rPr>
        <w:t xml:space="preserve">имеет по оцениваемому показателю неудовлетворительные результаты в случае: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если среднее значение оценки всех меньше 3 баллов и индивидуальная оценка главного </w:t>
      </w:r>
      <w:r w:rsidR="00E347FA">
        <w:rPr>
          <w:rFonts w:ascii="Times New Roman" w:hAnsi="Times New Roman" w:cs="Times New Roman"/>
          <w:sz w:val="28"/>
          <w:szCs w:val="28"/>
        </w:rPr>
        <w:t>администратора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по показателю ниже 3 баллов.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4.5. Результаты анализа качества финансового менеджмента</w:t>
      </w:r>
      <w:r w:rsidR="00616EAF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694AD0">
        <w:rPr>
          <w:rFonts w:ascii="Times New Roman" w:hAnsi="Times New Roman" w:cs="Times New Roman"/>
          <w:sz w:val="28"/>
          <w:szCs w:val="28"/>
        </w:rPr>
        <w:t>ого</w:t>
      </w:r>
      <w:r w:rsidR="00616EAF">
        <w:rPr>
          <w:rFonts w:ascii="Times New Roman" w:hAnsi="Times New Roman" w:cs="Times New Roman"/>
          <w:sz w:val="28"/>
          <w:szCs w:val="28"/>
        </w:rPr>
        <w:t xml:space="preserve"> </w:t>
      </w:r>
      <w:r w:rsidR="00E347FA">
        <w:rPr>
          <w:rFonts w:ascii="Times New Roman" w:hAnsi="Times New Roman" w:cs="Times New Roman"/>
          <w:sz w:val="28"/>
          <w:szCs w:val="28"/>
        </w:rPr>
        <w:t xml:space="preserve">администратора средств бюджета </w:t>
      </w:r>
      <w:r w:rsidR="00E347FA" w:rsidRPr="00BF24D8">
        <w:rPr>
          <w:rFonts w:ascii="Times New Roman" w:hAnsi="Times New Roman" w:cs="Times New Roman"/>
          <w:sz w:val="28"/>
          <w:szCs w:val="28"/>
        </w:rPr>
        <w:t>по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уровню оценок, полученных главным </w:t>
      </w:r>
      <w:proofErr w:type="gramStart"/>
      <w:r w:rsidR="00616EAF">
        <w:rPr>
          <w:rFonts w:ascii="Times New Roman" w:hAnsi="Times New Roman" w:cs="Times New Roman"/>
          <w:sz w:val="28"/>
          <w:szCs w:val="28"/>
        </w:rPr>
        <w:t>администратор</w:t>
      </w:r>
      <w:r w:rsidR="00694AD0">
        <w:rPr>
          <w:rFonts w:ascii="Times New Roman" w:hAnsi="Times New Roman" w:cs="Times New Roman"/>
          <w:sz w:val="28"/>
          <w:szCs w:val="28"/>
        </w:rPr>
        <w:t>ом</w:t>
      </w:r>
      <w:r w:rsidR="00616EAF">
        <w:rPr>
          <w:rFonts w:ascii="Times New Roman" w:hAnsi="Times New Roman" w:cs="Times New Roman"/>
          <w:sz w:val="28"/>
          <w:szCs w:val="28"/>
        </w:rPr>
        <w:t xml:space="preserve"> 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 w:rsidR="00616EA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F24D8">
        <w:rPr>
          <w:rFonts w:ascii="Times New Roman" w:hAnsi="Times New Roman" w:cs="Times New Roman"/>
          <w:sz w:val="28"/>
          <w:szCs w:val="28"/>
        </w:rPr>
        <w:t xml:space="preserve">по каждому из показателей, представляются по форме, приведенной в приложении 3 к Методике: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в графы 1, 2 приложения 3 заносятся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- в графу 3 приложения 3 заносится полученное расчетным путем среднее значение по показателю оценки;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- в графу 4 приложения 3 заносятся наименования главн</w:t>
      </w:r>
      <w:r w:rsidR="00694AD0">
        <w:rPr>
          <w:rFonts w:ascii="Times New Roman" w:hAnsi="Times New Roman" w:cs="Times New Roman"/>
          <w:sz w:val="28"/>
          <w:szCs w:val="28"/>
        </w:rPr>
        <w:t>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 w:rsidR="00616EAF">
        <w:rPr>
          <w:rFonts w:ascii="Times New Roman" w:hAnsi="Times New Roman" w:cs="Times New Roman"/>
          <w:sz w:val="28"/>
          <w:szCs w:val="28"/>
        </w:rPr>
        <w:t>администратор</w:t>
      </w:r>
      <w:r w:rsidR="00694AD0">
        <w:rPr>
          <w:rFonts w:ascii="Times New Roman" w:hAnsi="Times New Roman" w:cs="Times New Roman"/>
          <w:sz w:val="28"/>
          <w:szCs w:val="28"/>
        </w:rPr>
        <w:t>а</w:t>
      </w:r>
      <w:r w:rsidR="00616EAF">
        <w:rPr>
          <w:rFonts w:ascii="Times New Roman" w:hAnsi="Times New Roman" w:cs="Times New Roman"/>
          <w:sz w:val="28"/>
          <w:szCs w:val="28"/>
        </w:rPr>
        <w:t xml:space="preserve">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616EA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>, получивш</w:t>
      </w:r>
      <w:r w:rsidR="00694AD0">
        <w:rPr>
          <w:rFonts w:ascii="Times New Roman" w:hAnsi="Times New Roman" w:cs="Times New Roman"/>
          <w:sz w:val="28"/>
          <w:szCs w:val="28"/>
        </w:rPr>
        <w:t>его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неудовлетворительную оценку в соответствии с пунктом 4.4 данного раздела Методики;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в графу 5 приложения 3 заносятся наименования</w:t>
      </w:r>
      <w:r w:rsidR="00616EAF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694AD0">
        <w:rPr>
          <w:rFonts w:ascii="Times New Roman" w:hAnsi="Times New Roman" w:cs="Times New Roman"/>
          <w:sz w:val="28"/>
          <w:szCs w:val="28"/>
        </w:rPr>
        <w:t>ого</w:t>
      </w:r>
      <w:r w:rsidR="00616EAF">
        <w:rPr>
          <w:rFonts w:ascii="Times New Roman" w:hAnsi="Times New Roman" w:cs="Times New Roman"/>
          <w:sz w:val="28"/>
          <w:szCs w:val="28"/>
        </w:rPr>
        <w:t xml:space="preserve"> </w:t>
      </w:r>
      <w:r w:rsidR="00E347FA">
        <w:rPr>
          <w:rFonts w:ascii="Times New Roman" w:hAnsi="Times New Roman" w:cs="Times New Roman"/>
          <w:sz w:val="28"/>
          <w:szCs w:val="28"/>
        </w:rPr>
        <w:t>администратора средств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, получивших самую высокую оценку по показателю;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в графу 6 приложения 3 заносятся наименования</w:t>
      </w:r>
      <w:r w:rsidR="00616EAF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694AD0">
        <w:rPr>
          <w:rFonts w:ascii="Times New Roman" w:hAnsi="Times New Roman" w:cs="Times New Roman"/>
          <w:sz w:val="28"/>
          <w:szCs w:val="28"/>
        </w:rPr>
        <w:t>ого</w:t>
      </w:r>
      <w:r w:rsidR="00616EAF">
        <w:rPr>
          <w:rFonts w:ascii="Times New Roman" w:hAnsi="Times New Roman" w:cs="Times New Roman"/>
          <w:sz w:val="28"/>
          <w:szCs w:val="28"/>
        </w:rPr>
        <w:t xml:space="preserve"> </w:t>
      </w:r>
      <w:r w:rsidR="00E347FA">
        <w:rPr>
          <w:rFonts w:ascii="Times New Roman" w:hAnsi="Times New Roman" w:cs="Times New Roman"/>
          <w:sz w:val="28"/>
          <w:szCs w:val="28"/>
        </w:rPr>
        <w:t>администратора средств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, к которым данный показатель оказался не применим.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4.6. Анализ качества финансового менеджмента по совокупности оценок, полученных главным </w:t>
      </w:r>
      <w:r w:rsidR="00616EAF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Pr="00BF24D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16EA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F24D8">
        <w:rPr>
          <w:rFonts w:ascii="Times New Roman" w:hAnsi="Times New Roman" w:cs="Times New Roman"/>
          <w:sz w:val="28"/>
          <w:szCs w:val="28"/>
        </w:rPr>
        <w:t xml:space="preserve">по применимым к нему показателям, производится на основании сопоставления суммарной оценки качества финансового менеджмента главного </w:t>
      </w:r>
      <w:r w:rsidR="00616EAF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616EA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и максимально возможной оценки, которую может получить главный </w:t>
      </w:r>
      <w:r w:rsidR="00616EA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616EAF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Pr="00BF24D8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показателей.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4.7. Максимально возможная оценка, которую может получить главный </w:t>
      </w:r>
      <w:r w:rsidR="00616EAF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616EAF">
        <w:rPr>
          <w:rFonts w:ascii="Times New Roman" w:hAnsi="Times New Roman" w:cs="Times New Roman"/>
          <w:sz w:val="28"/>
          <w:szCs w:val="28"/>
        </w:rPr>
        <w:t xml:space="preserve"> </w:t>
      </w:r>
      <w:r w:rsidR="00E347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347FA" w:rsidRPr="00BF24D8">
        <w:rPr>
          <w:rFonts w:ascii="Times New Roman" w:hAnsi="Times New Roman" w:cs="Times New Roman"/>
          <w:sz w:val="28"/>
          <w:szCs w:val="28"/>
        </w:rPr>
        <w:t>за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</w:t>
      </w:r>
      <w:r w:rsidR="00616EAF">
        <w:rPr>
          <w:rFonts w:ascii="Times New Roman" w:hAnsi="Times New Roman" w:cs="Times New Roman"/>
          <w:sz w:val="28"/>
          <w:szCs w:val="28"/>
        </w:rPr>
        <w:t xml:space="preserve">администратору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616EA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показателей (вместо фактически полученных оценок) и значения 0 баллов для не применимых к главному </w:t>
      </w:r>
      <w:r w:rsidR="00616EAF">
        <w:rPr>
          <w:rFonts w:ascii="Times New Roman" w:hAnsi="Times New Roman" w:cs="Times New Roman"/>
          <w:sz w:val="28"/>
          <w:szCs w:val="28"/>
        </w:rPr>
        <w:t xml:space="preserve">администратору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616EA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показателей.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4.8. Уровень качества финансового менеджмента (Q) по совокупности оценок, полученных каждым главным </w:t>
      </w:r>
      <w:r w:rsidR="00616EAF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616EA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по применимым к нему показателям, рассчитывается по следующей формуле: </w:t>
      </w:r>
    </w:p>
    <w:p w:rsidR="00B03BB6" w:rsidRDefault="00BF24D8" w:rsidP="00B03B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КФМ</w:t>
      </w:r>
    </w:p>
    <w:p w:rsidR="00B03BB6" w:rsidRDefault="00BF24D8" w:rsidP="00B03B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Q = ----------,</w:t>
      </w:r>
    </w:p>
    <w:p w:rsidR="00B03BB6" w:rsidRDefault="00BF24D8" w:rsidP="00B03B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MAX,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4D8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КФМ - суммарная оценка качества финансового менеджмента главного </w:t>
      </w:r>
      <w:r w:rsidR="00616EAF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616EA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MAX - максимально возможная оценка, которую может получить главный </w:t>
      </w:r>
      <w:r w:rsidR="00616EAF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616EA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показателей.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4.9. Чем выше значение показателя "Q", тем выше уровень качества финансового ме</w:t>
      </w:r>
      <w:r w:rsidR="00EE2336">
        <w:rPr>
          <w:rFonts w:ascii="Times New Roman" w:hAnsi="Times New Roman" w:cs="Times New Roman"/>
          <w:sz w:val="28"/>
          <w:szCs w:val="28"/>
        </w:rPr>
        <w:t>неджмента главного администратора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E233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. Максимальный уровень качества составляет 1,0.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4.10. По суммарной оценке, полученной каждым главным </w:t>
      </w:r>
      <w:r w:rsidR="00EE2336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EE233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, рассчитывается рейтинговая оценка качества финансового менеджмента каждого главного </w:t>
      </w:r>
      <w:r w:rsidR="00EE2336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Pr="00BF24D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E233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F24D8">
        <w:rPr>
          <w:rFonts w:ascii="Times New Roman" w:hAnsi="Times New Roman" w:cs="Times New Roman"/>
          <w:sz w:val="28"/>
          <w:szCs w:val="28"/>
        </w:rPr>
        <w:t xml:space="preserve">и формируется сводный рейтинг, ранжированный по убыванию рейтинговых оценок главного </w:t>
      </w:r>
      <w:r w:rsidR="00EE2336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EE233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4.11. Рейтинговая оценка каждого главного </w:t>
      </w:r>
      <w:r w:rsidR="00EE2336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EE233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(R) за качество финансового менеджмента рассчитывается по следующей формуле: </w:t>
      </w:r>
    </w:p>
    <w:p w:rsidR="00B03BB6" w:rsidRDefault="00BF24D8" w:rsidP="00B03B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R = Q x 5,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4D8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Q - уровень качества финансового менеджмента главного </w:t>
      </w:r>
      <w:r w:rsidR="00EE2336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EE233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Максимальная рейтинговая оценка, которая может быть получена главным </w:t>
      </w:r>
      <w:r w:rsidR="00EE2336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EE233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менеджмента, равна 5.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4.12. Сводный рейтинг, ранжированный по убыванию оценок качества финансового менеджмента главного </w:t>
      </w:r>
      <w:r w:rsidR="00EE2336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EE233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, составляется по форме согласно приложению 4 к Методике.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Оценка среднего уровня качества финансового менеджмента главного </w:t>
      </w:r>
      <w:bookmarkStart w:id="0" w:name="_GoBack"/>
      <w:bookmarkEnd w:id="0"/>
      <w:r w:rsidR="00E347FA">
        <w:rPr>
          <w:rFonts w:ascii="Times New Roman" w:hAnsi="Times New Roman" w:cs="Times New Roman"/>
          <w:sz w:val="28"/>
          <w:szCs w:val="28"/>
        </w:rPr>
        <w:t>администратора средств</w:t>
      </w:r>
      <w:r w:rsidR="00EE233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(MR) рассчитывается по следующей формуле: </w:t>
      </w:r>
    </w:p>
    <w:p w:rsidR="00B03BB6" w:rsidRPr="009143EE" w:rsidRDefault="00BF24D8" w:rsidP="00B03B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3EE">
        <w:rPr>
          <w:rFonts w:ascii="Times New Roman" w:hAnsi="Times New Roman" w:cs="Times New Roman"/>
          <w:sz w:val="28"/>
          <w:szCs w:val="28"/>
          <w:lang w:val="en-US"/>
        </w:rPr>
        <w:t>SUM R</w:t>
      </w:r>
    </w:p>
    <w:p w:rsidR="00B03BB6" w:rsidRPr="009143EE" w:rsidRDefault="00BF24D8" w:rsidP="00B03B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3EE">
        <w:rPr>
          <w:rFonts w:ascii="Times New Roman" w:hAnsi="Times New Roman" w:cs="Times New Roman"/>
          <w:sz w:val="28"/>
          <w:szCs w:val="28"/>
          <w:lang w:val="en-US"/>
        </w:rPr>
        <w:t>MR = -----------,</w:t>
      </w:r>
    </w:p>
    <w:p w:rsidR="00B03BB6" w:rsidRPr="009143EE" w:rsidRDefault="00BF24D8" w:rsidP="00B03B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43E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B03BB6" w:rsidRPr="009143EE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4D8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9143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SUM R - сумма рейтинговых оценок главных </w:t>
      </w:r>
      <w:r w:rsidR="0048715C">
        <w:rPr>
          <w:rFonts w:ascii="Times New Roman" w:hAnsi="Times New Roman" w:cs="Times New Roman"/>
          <w:sz w:val="28"/>
          <w:szCs w:val="28"/>
        </w:rPr>
        <w:t>администраторов</w:t>
      </w:r>
      <w:r w:rsidR="00EE2336">
        <w:rPr>
          <w:rFonts w:ascii="Times New Roman" w:hAnsi="Times New Roman" w:cs="Times New Roman"/>
          <w:sz w:val="28"/>
          <w:szCs w:val="28"/>
        </w:rPr>
        <w:t xml:space="preserve">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EE233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, принявших участие в оценке качества финансового менеджмента; </w:t>
      </w:r>
    </w:p>
    <w:p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4D8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- количество главных </w:t>
      </w:r>
      <w:r w:rsidR="00EE2336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EE233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, принявших участие в оценке качества финансового менеджмента. </w:t>
      </w:r>
    </w:p>
    <w:p w:rsidR="00FD3F8D" w:rsidRPr="00BF24D8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4.13. В целях проведения анализа в таблицу со сводным рейтингом качества финансового менеджмента главных </w:t>
      </w:r>
      <w:r w:rsidR="00EE2336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EE233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также заносятся информация о суммарной оценке качества финансового менеджмента главных </w:t>
      </w:r>
      <w:r w:rsidR="00EE2336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Pr="00BF24D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E233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F24D8">
        <w:rPr>
          <w:rFonts w:ascii="Times New Roman" w:hAnsi="Times New Roman" w:cs="Times New Roman"/>
          <w:sz w:val="28"/>
          <w:szCs w:val="28"/>
        </w:rPr>
        <w:t xml:space="preserve">(графа 4 таблицы приложения 4 к Методике) и максимально возможная оценка, которую может получить главный </w:t>
      </w:r>
      <w:r w:rsidR="00EE2336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r w:rsidR="00EE233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 (графа 5 таблицы приложения 4 к Методике)</w:t>
      </w:r>
    </w:p>
    <w:sectPr w:rsidR="00FD3F8D" w:rsidRPr="00BF24D8" w:rsidSect="009143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1B" w:rsidRDefault="009C691B" w:rsidP="009143EE">
      <w:pPr>
        <w:spacing w:after="0" w:line="240" w:lineRule="auto"/>
      </w:pPr>
      <w:r>
        <w:separator/>
      </w:r>
    </w:p>
  </w:endnote>
  <w:endnote w:type="continuationSeparator" w:id="0">
    <w:p w:rsidR="009C691B" w:rsidRDefault="009C691B" w:rsidP="0091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36" w:rsidRDefault="00EE23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36" w:rsidRDefault="00EE23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36" w:rsidRDefault="00EE23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1B" w:rsidRDefault="009C691B" w:rsidP="009143EE">
      <w:pPr>
        <w:spacing w:after="0" w:line="240" w:lineRule="auto"/>
      </w:pPr>
      <w:r>
        <w:separator/>
      </w:r>
    </w:p>
  </w:footnote>
  <w:footnote w:type="continuationSeparator" w:id="0">
    <w:p w:rsidR="009C691B" w:rsidRDefault="009C691B" w:rsidP="0091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36" w:rsidRDefault="00EE2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3544"/>
      <w:docPartObj>
        <w:docPartGallery w:val="Page Numbers (Top of Page)"/>
        <w:docPartUnique/>
      </w:docPartObj>
    </w:sdtPr>
    <w:sdtEndPr/>
    <w:sdtContent>
      <w:p w:rsidR="00EE2336" w:rsidRDefault="00B90F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7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E2336" w:rsidRDefault="00EE23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36" w:rsidRDefault="00EE23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24D8"/>
    <w:rsid w:val="000773BB"/>
    <w:rsid w:val="001424E1"/>
    <w:rsid w:val="001727F9"/>
    <w:rsid w:val="002835BC"/>
    <w:rsid w:val="00330636"/>
    <w:rsid w:val="0041033E"/>
    <w:rsid w:val="0048715C"/>
    <w:rsid w:val="00616EAF"/>
    <w:rsid w:val="00694AD0"/>
    <w:rsid w:val="009143EE"/>
    <w:rsid w:val="009C691B"/>
    <w:rsid w:val="00B03BB6"/>
    <w:rsid w:val="00B90FD8"/>
    <w:rsid w:val="00BC05D5"/>
    <w:rsid w:val="00BF24D8"/>
    <w:rsid w:val="00C3522B"/>
    <w:rsid w:val="00D4603C"/>
    <w:rsid w:val="00E347FA"/>
    <w:rsid w:val="00EE2336"/>
    <w:rsid w:val="00F06716"/>
    <w:rsid w:val="00FA3BBA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8F14A-F07E-412B-83EB-A1A4918A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3EE"/>
  </w:style>
  <w:style w:type="paragraph" w:styleId="a5">
    <w:name w:val="footer"/>
    <w:basedOn w:val="a"/>
    <w:link w:val="a6"/>
    <w:uiPriority w:val="99"/>
    <w:semiHidden/>
    <w:unhideWhenUsed/>
    <w:rsid w:val="0091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Кузьмина</dc:creator>
  <cp:lastModifiedBy>Winter</cp:lastModifiedBy>
  <cp:revision>7</cp:revision>
  <cp:lastPrinted>2019-12-18T15:32:00Z</cp:lastPrinted>
  <dcterms:created xsi:type="dcterms:W3CDTF">2021-05-14T10:56:00Z</dcterms:created>
  <dcterms:modified xsi:type="dcterms:W3CDTF">2021-07-20T07:30:00Z</dcterms:modified>
</cp:coreProperties>
</file>