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 w:rsidP="00784305">
      <w:pPr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АДМИНИСТРАЦИЯСЕЛЬСКОГО ПОСЕЛЕНИЯ </w:t>
      </w:r>
      <w:r w:rsidR="00955487">
        <w:rPr>
          <w:b/>
          <w:caps/>
          <w:noProof/>
          <w:sz w:val="28"/>
          <w:szCs w:val="28"/>
        </w:rPr>
        <w:t>Просвет</w:t>
      </w:r>
    </w:p>
    <w:p w:rsidR="00107575" w:rsidRPr="00F124C8" w:rsidRDefault="00107575" w:rsidP="00784305">
      <w:pPr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:rsidR="00107575" w:rsidRPr="00F124C8" w:rsidRDefault="00107575" w:rsidP="00784305">
      <w:pPr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:rsidR="00107575" w:rsidRPr="00825116" w:rsidRDefault="00107575" w:rsidP="00B850D6">
      <w:pPr>
        <w:spacing w:line="276" w:lineRule="auto"/>
        <w:jc w:val="center"/>
        <w:rPr>
          <w:sz w:val="32"/>
          <w:szCs w:val="32"/>
        </w:rPr>
      </w:pPr>
      <w:r w:rsidRPr="00825116">
        <w:rPr>
          <w:b/>
          <w:sz w:val="32"/>
          <w:szCs w:val="32"/>
        </w:rPr>
        <w:t>ПОСТАНОВЛЕНИЕ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:rsidR="00107575" w:rsidRPr="00825116" w:rsidRDefault="00107575" w:rsidP="00B850D6">
      <w:pPr>
        <w:spacing w:line="276" w:lineRule="auto"/>
        <w:jc w:val="center"/>
      </w:pPr>
      <w:r w:rsidRPr="00825116">
        <w:rPr>
          <w:sz w:val="28"/>
          <w:szCs w:val="28"/>
        </w:rPr>
        <w:t xml:space="preserve">от </w:t>
      </w:r>
      <w:r w:rsidR="00082947">
        <w:rPr>
          <w:sz w:val="28"/>
          <w:szCs w:val="28"/>
        </w:rPr>
        <w:t>11.02.</w:t>
      </w:r>
      <w:r w:rsidRPr="00825116">
        <w:rPr>
          <w:sz w:val="28"/>
          <w:szCs w:val="28"/>
        </w:rPr>
        <w:t>20</w:t>
      </w:r>
      <w:r w:rsidR="00D9035B" w:rsidRPr="00825116">
        <w:rPr>
          <w:sz w:val="28"/>
          <w:szCs w:val="28"/>
        </w:rPr>
        <w:t>2</w:t>
      </w:r>
      <w:r w:rsidR="00955487" w:rsidRPr="00825116">
        <w:rPr>
          <w:sz w:val="28"/>
          <w:szCs w:val="28"/>
        </w:rPr>
        <w:t>2</w:t>
      </w:r>
      <w:r w:rsidRPr="00825116">
        <w:rPr>
          <w:sz w:val="28"/>
          <w:szCs w:val="28"/>
        </w:rPr>
        <w:t xml:space="preserve"> г</w:t>
      </w:r>
      <w:r w:rsidR="00825116">
        <w:rPr>
          <w:sz w:val="28"/>
          <w:szCs w:val="28"/>
        </w:rPr>
        <w:t>.</w:t>
      </w:r>
      <w:r w:rsidRPr="00825116">
        <w:rPr>
          <w:sz w:val="28"/>
          <w:szCs w:val="28"/>
        </w:rPr>
        <w:t xml:space="preserve"> №</w:t>
      </w:r>
      <w:r w:rsidR="00082947">
        <w:rPr>
          <w:sz w:val="28"/>
          <w:szCs w:val="28"/>
        </w:rPr>
        <w:t>8/1</w:t>
      </w:r>
    </w:p>
    <w:p w:rsidR="00107575" w:rsidRPr="00825116" w:rsidRDefault="00107575" w:rsidP="00B850D6">
      <w:pPr>
        <w:spacing w:line="276" w:lineRule="auto"/>
        <w:jc w:val="center"/>
        <w:rPr>
          <w:sz w:val="28"/>
          <w:szCs w:val="28"/>
          <w:u w:val="single"/>
        </w:rPr>
      </w:pPr>
    </w:p>
    <w:p w:rsidR="00825116" w:rsidRDefault="00107575" w:rsidP="00A913CB">
      <w:pPr>
        <w:spacing w:line="276" w:lineRule="auto"/>
        <w:jc w:val="center"/>
        <w:rPr>
          <w:sz w:val="28"/>
          <w:szCs w:val="28"/>
          <w:lang w:eastAsia="ar-SA"/>
        </w:rPr>
      </w:pPr>
      <w:r w:rsidRPr="00825116">
        <w:rPr>
          <w:sz w:val="28"/>
          <w:szCs w:val="28"/>
          <w:lang w:eastAsia="ar-SA"/>
        </w:rPr>
        <w:t>О подготовке проекта внесени</w:t>
      </w:r>
      <w:r w:rsidR="008433E2" w:rsidRPr="00825116">
        <w:rPr>
          <w:sz w:val="28"/>
          <w:szCs w:val="28"/>
          <w:lang w:eastAsia="ar-SA"/>
        </w:rPr>
        <w:t>я</w:t>
      </w:r>
      <w:r w:rsidRPr="00825116">
        <w:rPr>
          <w:sz w:val="28"/>
          <w:szCs w:val="28"/>
          <w:lang w:eastAsia="ar-SA"/>
        </w:rPr>
        <w:t xml:space="preserve"> изменений в Правила землепользования </w:t>
      </w:r>
    </w:p>
    <w:p w:rsidR="00825116" w:rsidRDefault="00107575" w:rsidP="00A913CB">
      <w:pPr>
        <w:spacing w:line="276" w:lineRule="auto"/>
        <w:jc w:val="center"/>
        <w:rPr>
          <w:sz w:val="28"/>
          <w:szCs w:val="28"/>
          <w:lang w:eastAsia="ar-SA"/>
        </w:rPr>
      </w:pPr>
      <w:r w:rsidRPr="00825116">
        <w:rPr>
          <w:sz w:val="28"/>
          <w:szCs w:val="28"/>
          <w:lang w:eastAsia="ar-SA"/>
        </w:rPr>
        <w:t xml:space="preserve">и застройки сельского поселения </w:t>
      </w:r>
      <w:r w:rsidR="00955487" w:rsidRPr="00825116">
        <w:rPr>
          <w:noProof/>
          <w:sz w:val="28"/>
          <w:szCs w:val="28"/>
          <w:lang w:eastAsia="ar-SA"/>
        </w:rPr>
        <w:t>Просвет</w:t>
      </w:r>
      <w:r w:rsidRPr="00825116">
        <w:rPr>
          <w:sz w:val="28"/>
          <w:szCs w:val="28"/>
          <w:lang w:eastAsia="ar-SA"/>
        </w:rPr>
        <w:t xml:space="preserve"> </w:t>
      </w:r>
    </w:p>
    <w:p w:rsidR="00107575" w:rsidRPr="00825116" w:rsidRDefault="00107575" w:rsidP="00A913CB">
      <w:pPr>
        <w:spacing w:line="276" w:lineRule="auto"/>
        <w:jc w:val="center"/>
      </w:pPr>
      <w:r w:rsidRPr="00825116">
        <w:rPr>
          <w:sz w:val="28"/>
          <w:szCs w:val="28"/>
          <w:lang w:eastAsia="ar-SA"/>
        </w:rPr>
        <w:t xml:space="preserve">муниципального района </w:t>
      </w:r>
      <w:r w:rsidR="0094047A" w:rsidRPr="00825116">
        <w:rPr>
          <w:noProof/>
          <w:sz w:val="28"/>
          <w:szCs w:val="28"/>
          <w:lang w:eastAsia="ar-SA"/>
        </w:rPr>
        <w:t>Волжский</w:t>
      </w:r>
      <w:r w:rsidRPr="00825116">
        <w:rPr>
          <w:sz w:val="28"/>
          <w:szCs w:val="28"/>
          <w:lang w:eastAsia="ar-SA"/>
        </w:rPr>
        <w:t xml:space="preserve"> Самарской области</w:t>
      </w:r>
    </w:p>
    <w:p w:rsidR="00107575" w:rsidRDefault="00107575" w:rsidP="00B850D6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84305" w:rsidRDefault="00784305" w:rsidP="000F5F1F">
      <w:pPr>
        <w:spacing w:line="360" w:lineRule="auto"/>
        <w:ind w:firstLine="708"/>
        <w:jc w:val="both"/>
        <w:rPr>
          <w:sz w:val="28"/>
          <w:szCs w:val="28"/>
        </w:rPr>
      </w:pPr>
    </w:p>
    <w:p w:rsidR="000F5F1F" w:rsidRPr="00834E9F" w:rsidRDefault="00955487" w:rsidP="000F5F1F">
      <w:pPr>
        <w:spacing w:line="360" w:lineRule="auto"/>
        <w:ind w:firstLine="708"/>
        <w:jc w:val="both"/>
        <w:rPr>
          <w:sz w:val="28"/>
          <w:szCs w:val="28"/>
        </w:rPr>
      </w:pPr>
      <w:r w:rsidRPr="00955487">
        <w:rPr>
          <w:sz w:val="28"/>
          <w:szCs w:val="28"/>
        </w:rPr>
        <w:t xml:space="preserve">В соответствии с частью 5 статьи 33 Градостроительного кодекса Российской Федерации, Федеральным законом от 06.10.2003 №131-ФЗ </w:t>
      </w:r>
      <w:r w:rsidRPr="0095548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Просвет</w:t>
      </w:r>
      <w:r w:rsidRPr="00955487">
        <w:rPr>
          <w:sz w:val="28"/>
          <w:szCs w:val="28"/>
        </w:rPr>
        <w:t xml:space="preserve"> муниципального района Волжский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Просвет</w:t>
      </w:r>
      <w:r w:rsidRPr="00955487">
        <w:rPr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sz w:val="28"/>
          <w:szCs w:val="28"/>
        </w:rPr>
        <w:t>Просвет</w:t>
      </w:r>
      <w:r w:rsidRPr="00955487">
        <w:rPr>
          <w:sz w:val="28"/>
          <w:szCs w:val="28"/>
        </w:rPr>
        <w:t xml:space="preserve"> муниципального района Волжский Самарской области от </w:t>
      </w:r>
      <w:r>
        <w:rPr>
          <w:sz w:val="28"/>
          <w:szCs w:val="28"/>
        </w:rPr>
        <w:t>24</w:t>
      </w:r>
      <w:r w:rsidRPr="0095548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55487">
        <w:rPr>
          <w:sz w:val="28"/>
          <w:szCs w:val="28"/>
        </w:rPr>
        <w:t>.2019 №1</w:t>
      </w:r>
      <w:r>
        <w:rPr>
          <w:sz w:val="28"/>
          <w:szCs w:val="28"/>
        </w:rPr>
        <w:t>99</w:t>
      </w:r>
      <w:r w:rsidRPr="00955487">
        <w:rPr>
          <w:sz w:val="28"/>
          <w:szCs w:val="28"/>
        </w:rPr>
        <w:t xml:space="preserve"> (далее – Порядок), </w:t>
      </w:r>
      <w:r w:rsidR="000F5F1F" w:rsidRPr="000F50C4">
        <w:rPr>
          <w:sz w:val="28"/>
          <w:szCs w:val="28"/>
        </w:rPr>
        <w:t xml:space="preserve">Администрация </w:t>
      </w:r>
      <w:r w:rsidR="000F5F1F">
        <w:rPr>
          <w:sz w:val="28"/>
          <w:szCs w:val="28"/>
        </w:rPr>
        <w:t xml:space="preserve">сельского поселения Просвет </w:t>
      </w:r>
      <w:r w:rsidR="000F5F1F" w:rsidRPr="000F50C4">
        <w:rPr>
          <w:sz w:val="28"/>
          <w:szCs w:val="28"/>
        </w:rPr>
        <w:t>муниципального района Волжский Самарской области ПОСТАНОВЛЯЕТ:</w:t>
      </w:r>
    </w:p>
    <w:p w:rsidR="00341476" w:rsidRDefault="00827E17" w:rsidP="00481558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476">
        <w:rPr>
          <w:sz w:val="28"/>
          <w:szCs w:val="28"/>
        </w:rPr>
        <w:t>П</w:t>
      </w:r>
      <w:r w:rsidR="00610168" w:rsidRPr="00610168">
        <w:rPr>
          <w:sz w:val="28"/>
          <w:szCs w:val="28"/>
        </w:rPr>
        <w:t>одготовить проект внесени</w:t>
      </w:r>
      <w:r w:rsidR="008433E2">
        <w:rPr>
          <w:sz w:val="28"/>
          <w:szCs w:val="28"/>
        </w:rPr>
        <w:t>я</w:t>
      </w:r>
      <w:r w:rsidR="00610168" w:rsidRPr="00610168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955487">
        <w:rPr>
          <w:sz w:val="28"/>
          <w:szCs w:val="28"/>
        </w:rPr>
        <w:t>Просвет</w:t>
      </w:r>
      <w:r w:rsidR="00C12F72">
        <w:rPr>
          <w:sz w:val="28"/>
          <w:szCs w:val="28"/>
        </w:rPr>
        <w:t xml:space="preserve"> </w:t>
      </w:r>
      <w:r w:rsidR="00610168" w:rsidRPr="00610168">
        <w:rPr>
          <w:sz w:val="28"/>
          <w:szCs w:val="28"/>
        </w:rPr>
        <w:t xml:space="preserve">муниципального района Волжский Самарской области (далее – проект о внесении изменений в Правила) </w:t>
      </w:r>
      <w:r w:rsidR="00850468">
        <w:rPr>
          <w:sz w:val="28"/>
          <w:szCs w:val="28"/>
        </w:rPr>
        <w:t>в части</w:t>
      </w:r>
      <w:r w:rsidR="00341476">
        <w:rPr>
          <w:sz w:val="28"/>
          <w:szCs w:val="28"/>
        </w:rPr>
        <w:t>:</w:t>
      </w:r>
      <w:r w:rsidR="00850468">
        <w:rPr>
          <w:sz w:val="28"/>
          <w:szCs w:val="28"/>
        </w:rPr>
        <w:t xml:space="preserve"> </w:t>
      </w:r>
    </w:p>
    <w:p w:rsidR="009405E8" w:rsidRDefault="00341476" w:rsidP="00481558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DF0">
        <w:rPr>
          <w:sz w:val="28"/>
          <w:szCs w:val="28"/>
        </w:rPr>
        <w:t>изменения территориального зонирования</w:t>
      </w:r>
      <w:r w:rsidR="00B835AA">
        <w:rPr>
          <w:sz w:val="28"/>
          <w:szCs w:val="28"/>
        </w:rPr>
        <w:t xml:space="preserve"> </w:t>
      </w:r>
      <w:r w:rsidR="00955487">
        <w:rPr>
          <w:sz w:val="28"/>
          <w:szCs w:val="28"/>
        </w:rPr>
        <w:t>территории</w:t>
      </w:r>
      <w:r w:rsidR="004B7E79">
        <w:rPr>
          <w:sz w:val="28"/>
          <w:szCs w:val="28"/>
        </w:rPr>
        <w:t xml:space="preserve">, расположенной в восточной части кадастрового квартала 63:17:1404001, общей площадью 2,1 га, по адресу: Волжский район, сельское поселение Просвет, село Просвет, по улице Рабочая, </w:t>
      </w:r>
      <w:r w:rsidR="00955487">
        <w:rPr>
          <w:sz w:val="28"/>
          <w:szCs w:val="28"/>
        </w:rPr>
        <w:t xml:space="preserve">в районе многоквартирных домов с номерами 2, 4, 6, 8, 10, 12, 14, 16, </w:t>
      </w:r>
      <w:r w:rsidR="00C31DF0" w:rsidRPr="00DD658F">
        <w:rPr>
          <w:sz w:val="28"/>
          <w:szCs w:val="28"/>
        </w:rPr>
        <w:t xml:space="preserve">с </w:t>
      </w:r>
      <w:r w:rsidR="005E6F9C">
        <w:rPr>
          <w:sz w:val="28"/>
          <w:szCs w:val="28"/>
        </w:rPr>
        <w:t>территориаль</w:t>
      </w:r>
      <w:r w:rsidR="00955487">
        <w:rPr>
          <w:sz w:val="28"/>
          <w:szCs w:val="28"/>
        </w:rPr>
        <w:t>ных</w:t>
      </w:r>
      <w:r w:rsidR="005E6F9C">
        <w:rPr>
          <w:sz w:val="28"/>
          <w:szCs w:val="28"/>
        </w:rPr>
        <w:t xml:space="preserve"> </w:t>
      </w:r>
      <w:r w:rsidR="00C31DF0" w:rsidRPr="00DD658F">
        <w:rPr>
          <w:sz w:val="28"/>
          <w:szCs w:val="28"/>
        </w:rPr>
        <w:t>зон</w:t>
      </w:r>
      <w:r w:rsidR="00955487">
        <w:rPr>
          <w:sz w:val="28"/>
          <w:szCs w:val="28"/>
        </w:rPr>
        <w:t xml:space="preserve"> Ж1 «Зона застройки </w:t>
      </w:r>
      <w:r w:rsidR="00955487">
        <w:rPr>
          <w:sz w:val="28"/>
          <w:szCs w:val="28"/>
        </w:rPr>
        <w:lastRenderedPageBreak/>
        <w:t>индивидуальными жилыми домами» и</w:t>
      </w:r>
      <w:r w:rsidR="00C31DF0" w:rsidRPr="00DD658F">
        <w:rPr>
          <w:sz w:val="28"/>
          <w:szCs w:val="28"/>
        </w:rPr>
        <w:t xml:space="preserve"> </w:t>
      </w:r>
      <w:r w:rsidR="00DD658F" w:rsidRPr="00DD658F">
        <w:rPr>
          <w:sz w:val="28"/>
          <w:szCs w:val="28"/>
        </w:rPr>
        <w:t>Сх</w:t>
      </w:r>
      <w:r w:rsidR="00C31DF0" w:rsidRPr="00DD658F">
        <w:rPr>
          <w:sz w:val="28"/>
          <w:szCs w:val="28"/>
        </w:rPr>
        <w:t xml:space="preserve">1 «Зона </w:t>
      </w:r>
      <w:r w:rsidR="00DD658F" w:rsidRPr="00DD658F">
        <w:rPr>
          <w:sz w:val="28"/>
          <w:szCs w:val="28"/>
        </w:rPr>
        <w:t xml:space="preserve">сельскохозяйственных угодий» </w:t>
      </w:r>
      <w:r w:rsidR="00C31DF0" w:rsidRPr="00DD658F">
        <w:rPr>
          <w:sz w:val="28"/>
          <w:szCs w:val="28"/>
        </w:rPr>
        <w:t xml:space="preserve">на зону </w:t>
      </w:r>
      <w:r w:rsidR="00955487">
        <w:rPr>
          <w:sz w:val="28"/>
          <w:szCs w:val="28"/>
        </w:rPr>
        <w:t>Ж</w:t>
      </w:r>
      <w:r w:rsidR="00DD658F" w:rsidRPr="00DD658F">
        <w:rPr>
          <w:sz w:val="28"/>
          <w:szCs w:val="28"/>
        </w:rPr>
        <w:t>2</w:t>
      </w:r>
      <w:r w:rsidR="00C31DF0" w:rsidRPr="00DD658F">
        <w:rPr>
          <w:sz w:val="28"/>
          <w:szCs w:val="28"/>
        </w:rPr>
        <w:t xml:space="preserve"> «Зона</w:t>
      </w:r>
      <w:r w:rsidR="00955487">
        <w:rPr>
          <w:sz w:val="28"/>
          <w:szCs w:val="28"/>
        </w:rPr>
        <w:t xml:space="preserve"> застройки малоэтажными жилыми домами</w:t>
      </w:r>
      <w:r w:rsidR="00C31DF0" w:rsidRPr="00DD658F">
        <w:rPr>
          <w:sz w:val="28"/>
          <w:szCs w:val="28"/>
        </w:rPr>
        <w:t>»</w:t>
      </w:r>
      <w:r w:rsidR="0018657C" w:rsidRPr="00DD658F">
        <w:rPr>
          <w:color w:val="000000" w:themeColor="text1"/>
          <w:sz w:val="28"/>
          <w:szCs w:val="28"/>
        </w:rPr>
        <w:t>.</w:t>
      </w:r>
    </w:p>
    <w:p w:rsidR="00107575" w:rsidRDefault="001B467E" w:rsidP="00481558">
      <w:pPr>
        <w:tabs>
          <w:tab w:val="left" w:pos="0"/>
          <w:tab w:val="left" w:pos="1134"/>
        </w:tabs>
        <w:spacing w:line="360" w:lineRule="auto"/>
        <w:contextualSpacing/>
        <w:jc w:val="both"/>
      </w:pPr>
      <w:r>
        <w:rPr>
          <w:sz w:val="28"/>
          <w:szCs w:val="28"/>
        </w:rPr>
        <w:t xml:space="preserve">          </w:t>
      </w:r>
      <w:r w:rsidR="00827E17"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107575" w:rsidRDefault="00827E17" w:rsidP="00481558">
      <w:pPr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№2 к настоящему постановлению.</w:t>
      </w:r>
    </w:p>
    <w:p w:rsidR="00107575" w:rsidRDefault="00827E17" w:rsidP="00481558">
      <w:pPr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C61B18">
        <w:rPr>
          <w:rFonts w:eastAsia="MS ??"/>
          <w:sz w:val="28"/>
          <w:szCs w:val="28"/>
        </w:rPr>
        <w:t xml:space="preserve">Просветские </w:t>
      </w:r>
      <w:r w:rsidR="00481558">
        <w:rPr>
          <w:rFonts w:eastAsia="MS ??"/>
          <w:sz w:val="28"/>
          <w:szCs w:val="28"/>
        </w:rPr>
        <w:t>в</w:t>
      </w:r>
      <w:r w:rsidR="00C61B18">
        <w:rPr>
          <w:rFonts w:eastAsia="MS ??"/>
          <w:sz w:val="28"/>
          <w:szCs w:val="28"/>
        </w:rPr>
        <w:t>ести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C61B18">
        <w:rPr>
          <w:rFonts w:eastAsia="MS ??"/>
          <w:sz w:val="28"/>
          <w:szCs w:val="28"/>
        </w:rPr>
        <w:t>Просвет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:rsidR="00C31DF0" w:rsidRPr="00341476" w:rsidRDefault="00827E17" w:rsidP="00481558">
      <w:pPr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 w:rsidP="00481558">
      <w:pPr>
        <w:spacing w:line="360" w:lineRule="auto"/>
        <w:rPr>
          <w:sz w:val="28"/>
          <w:szCs w:val="28"/>
        </w:rPr>
      </w:pPr>
    </w:p>
    <w:p w:rsidR="00B850D6" w:rsidRDefault="00B850D6" w:rsidP="00481558">
      <w:pPr>
        <w:spacing w:line="360" w:lineRule="auto"/>
        <w:rPr>
          <w:sz w:val="28"/>
          <w:szCs w:val="28"/>
        </w:rPr>
      </w:pPr>
    </w:p>
    <w:p w:rsidR="00107575" w:rsidRDefault="00107575" w:rsidP="00A913CB">
      <w:pPr>
        <w:spacing w:line="276" w:lineRule="auto"/>
        <w:jc w:val="both"/>
      </w:pPr>
      <w:r>
        <w:rPr>
          <w:sz w:val="28"/>
          <w:szCs w:val="28"/>
        </w:rPr>
        <w:t xml:space="preserve">Глава сельского поселения </w:t>
      </w:r>
      <w:r w:rsidR="00C61B18">
        <w:rPr>
          <w:noProof/>
          <w:sz w:val="28"/>
          <w:szCs w:val="28"/>
        </w:rPr>
        <w:t>Просвет</w:t>
      </w:r>
    </w:p>
    <w:p w:rsidR="00107575" w:rsidRDefault="00107575" w:rsidP="00A913CB">
      <w:pPr>
        <w:spacing w:line="276" w:lineRule="auto"/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:rsidR="00107575" w:rsidRPr="00341476" w:rsidRDefault="00107575" w:rsidP="00A913CB">
      <w:pPr>
        <w:spacing w:line="276" w:lineRule="auto"/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5C9">
        <w:rPr>
          <w:sz w:val="28"/>
          <w:szCs w:val="28"/>
        </w:rPr>
        <w:t xml:space="preserve">              </w:t>
      </w:r>
      <w:r w:rsidR="00341476">
        <w:rPr>
          <w:sz w:val="28"/>
          <w:szCs w:val="28"/>
        </w:rPr>
        <w:t xml:space="preserve"> </w:t>
      </w:r>
      <w:r w:rsidR="008835C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C61B18">
        <w:rPr>
          <w:sz w:val="28"/>
          <w:szCs w:val="28"/>
        </w:rPr>
        <w:t>С</w:t>
      </w:r>
      <w:r w:rsidR="00CF3BB4" w:rsidRPr="00CF3BB4">
        <w:rPr>
          <w:sz w:val="28"/>
          <w:szCs w:val="28"/>
        </w:rPr>
        <w:t>.</w:t>
      </w:r>
      <w:r w:rsidR="00C61B18">
        <w:rPr>
          <w:sz w:val="28"/>
          <w:szCs w:val="28"/>
        </w:rPr>
        <w:t>И.Шевцов</w:t>
      </w:r>
    </w:p>
    <w:p w:rsidR="00107575" w:rsidRPr="00DA203D" w:rsidRDefault="00107575" w:rsidP="00DA203D">
      <w:pPr>
        <w:pageBreakBefore/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lastRenderedPageBreak/>
        <w:t>Приложение №1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>к постановлению Администрации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 xml:space="preserve">сельского поселения </w:t>
      </w:r>
      <w:r w:rsidR="00C61B18" w:rsidRPr="00DA203D">
        <w:rPr>
          <w:noProof/>
          <w:sz w:val="28"/>
          <w:szCs w:val="28"/>
        </w:rPr>
        <w:t>Просвет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 xml:space="preserve">муниципального района </w:t>
      </w:r>
      <w:r w:rsidR="0094047A" w:rsidRPr="00DA203D">
        <w:rPr>
          <w:noProof/>
          <w:sz w:val="28"/>
          <w:szCs w:val="28"/>
        </w:rPr>
        <w:t>Волжский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>Самарской области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 xml:space="preserve">от </w:t>
      </w:r>
      <w:r w:rsidR="00082947">
        <w:rPr>
          <w:sz w:val="28"/>
          <w:szCs w:val="28"/>
        </w:rPr>
        <w:t>11.02.</w:t>
      </w:r>
      <w:r w:rsidRPr="00DA203D">
        <w:rPr>
          <w:sz w:val="28"/>
          <w:szCs w:val="28"/>
        </w:rPr>
        <w:t>20</w:t>
      </w:r>
      <w:r w:rsidR="00D9035B" w:rsidRPr="00DA203D">
        <w:rPr>
          <w:sz w:val="28"/>
          <w:szCs w:val="28"/>
        </w:rPr>
        <w:t>2</w:t>
      </w:r>
      <w:r w:rsidR="00C61B18" w:rsidRPr="00DA203D">
        <w:rPr>
          <w:sz w:val="28"/>
          <w:szCs w:val="28"/>
        </w:rPr>
        <w:t>2</w:t>
      </w:r>
      <w:r w:rsidRPr="00DA203D">
        <w:rPr>
          <w:sz w:val="28"/>
          <w:szCs w:val="28"/>
        </w:rPr>
        <w:t xml:space="preserve"> г</w:t>
      </w:r>
      <w:r w:rsidR="00DA203D">
        <w:rPr>
          <w:sz w:val="28"/>
          <w:szCs w:val="28"/>
        </w:rPr>
        <w:t>.</w:t>
      </w:r>
      <w:r w:rsidRPr="00DA203D">
        <w:rPr>
          <w:sz w:val="28"/>
          <w:szCs w:val="28"/>
        </w:rPr>
        <w:t xml:space="preserve"> №</w:t>
      </w:r>
      <w:r w:rsidR="00082947">
        <w:rPr>
          <w:sz w:val="28"/>
          <w:szCs w:val="28"/>
        </w:rPr>
        <w:t>8/1</w:t>
      </w:r>
    </w:p>
    <w:p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:rsidR="00107575" w:rsidRPr="00C46C45" w:rsidRDefault="00107575" w:rsidP="00B850D6">
      <w:pPr>
        <w:spacing w:line="276" w:lineRule="auto"/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C61B18">
        <w:rPr>
          <w:b/>
          <w:noProof/>
          <w:sz w:val="28"/>
          <w:szCs w:val="28"/>
        </w:rPr>
        <w:t>Просвет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61B18">
        <w:rPr>
          <w:b/>
          <w:noProof/>
          <w:sz w:val="28"/>
          <w:szCs w:val="28"/>
        </w:rPr>
        <w:t>Просвет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61B1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C61B18">
              <w:rPr>
                <w:noProof/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C61B18">
              <w:rPr>
                <w:noProof/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</w:t>
            </w:r>
            <w:r>
              <w:rPr>
                <w:sz w:val="28"/>
                <w:szCs w:val="28"/>
              </w:rPr>
              <w:lastRenderedPageBreak/>
              <w:t xml:space="preserve">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61B1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и застройки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  <w:r w:rsidR="00C61B18">
              <w:rPr>
                <w:noProof/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61B1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C61B18">
              <w:rPr>
                <w:noProof/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AA" w:rsidRDefault="00107575" w:rsidP="00DA203D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C61B18">
              <w:rPr>
                <w:noProof/>
                <w:sz w:val="28"/>
                <w:szCs w:val="28"/>
              </w:rPr>
              <w:t>Просвет</w:t>
            </w:r>
          </w:p>
          <w:p w:rsidR="00DA203D" w:rsidRDefault="00DA203D" w:rsidP="00DA203D">
            <w:pPr>
              <w:spacing w:line="276" w:lineRule="auto"/>
              <w:jc w:val="center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A8732A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611A7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611A76">
              <w:rPr>
                <w:noProof/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611A7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611A76">
              <w:rPr>
                <w:noProof/>
                <w:sz w:val="28"/>
                <w:szCs w:val="28"/>
              </w:rPr>
              <w:t>Просвет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:rsidR="00107575" w:rsidRPr="00DA203D" w:rsidRDefault="00107575" w:rsidP="00DA203D">
      <w:pPr>
        <w:pageBreakBefore/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lastRenderedPageBreak/>
        <w:t>Приложение №2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>к постановлению Администрации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 xml:space="preserve">сельского поселения </w:t>
      </w:r>
      <w:r w:rsidR="00611A76" w:rsidRPr="00DA203D">
        <w:rPr>
          <w:noProof/>
          <w:sz w:val="28"/>
          <w:szCs w:val="28"/>
        </w:rPr>
        <w:t>Просвет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 xml:space="preserve">муниципального района </w:t>
      </w:r>
      <w:r w:rsidR="0094047A" w:rsidRPr="00DA203D">
        <w:rPr>
          <w:noProof/>
          <w:sz w:val="28"/>
          <w:szCs w:val="28"/>
        </w:rPr>
        <w:t>Волжский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>Самарской области</w:t>
      </w:r>
    </w:p>
    <w:p w:rsidR="00107575" w:rsidRPr="00DA203D" w:rsidRDefault="00107575" w:rsidP="00DA203D">
      <w:pPr>
        <w:spacing w:line="276" w:lineRule="auto"/>
        <w:ind w:left="4678"/>
        <w:jc w:val="right"/>
        <w:rPr>
          <w:sz w:val="28"/>
          <w:szCs w:val="28"/>
        </w:rPr>
      </w:pPr>
      <w:r w:rsidRPr="00DA203D">
        <w:rPr>
          <w:sz w:val="28"/>
          <w:szCs w:val="28"/>
        </w:rPr>
        <w:t xml:space="preserve">от </w:t>
      </w:r>
      <w:r w:rsidR="00082947">
        <w:rPr>
          <w:sz w:val="28"/>
          <w:szCs w:val="28"/>
        </w:rPr>
        <w:t>11.02.</w:t>
      </w:r>
      <w:r w:rsidRPr="00DA203D">
        <w:rPr>
          <w:sz w:val="28"/>
          <w:szCs w:val="28"/>
        </w:rPr>
        <w:t>20</w:t>
      </w:r>
      <w:r w:rsidR="00D9035B" w:rsidRPr="00DA203D">
        <w:rPr>
          <w:sz w:val="28"/>
          <w:szCs w:val="28"/>
        </w:rPr>
        <w:t>2</w:t>
      </w:r>
      <w:r w:rsidR="00611A76" w:rsidRPr="00DA203D">
        <w:rPr>
          <w:sz w:val="28"/>
          <w:szCs w:val="28"/>
        </w:rPr>
        <w:t>2</w:t>
      </w:r>
      <w:r w:rsidRPr="00DA203D">
        <w:rPr>
          <w:sz w:val="28"/>
          <w:szCs w:val="28"/>
        </w:rPr>
        <w:t xml:space="preserve"> г</w:t>
      </w:r>
      <w:r w:rsidR="00AD19F9">
        <w:rPr>
          <w:sz w:val="28"/>
          <w:szCs w:val="28"/>
        </w:rPr>
        <w:t>.</w:t>
      </w:r>
      <w:r w:rsidRPr="00DA203D">
        <w:rPr>
          <w:sz w:val="28"/>
          <w:szCs w:val="28"/>
        </w:rPr>
        <w:t xml:space="preserve"> №</w:t>
      </w:r>
      <w:r w:rsidR="00082947">
        <w:rPr>
          <w:sz w:val="28"/>
          <w:szCs w:val="28"/>
        </w:rPr>
        <w:t>8/1</w:t>
      </w:r>
    </w:p>
    <w:p w:rsidR="00107575" w:rsidRDefault="00107575" w:rsidP="00B850D6">
      <w:pPr>
        <w:spacing w:line="276" w:lineRule="auto"/>
        <w:ind w:left="4962"/>
        <w:jc w:val="center"/>
        <w:rPr>
          <w:sz w:val="24"/>
          <w:szCs w:val="24"/>
        </w:rPr>
      </w:pPr>
    </w:p>
    <w:p w:rsidR="00107575" w:rsidRDefault="00107575" w:rsidP="00B850D6">
      <w:pPr>
        <w:spacing w:line="276" w:lineRule="auto"/>
        <w:ind w:left="5670"/>
        <w:rPr>
          <w:b/>
          <w:sz w:val="28"/>
          <w:szCs w:val="28"/>
        </w:rPr>
      </w:pPr>
    </w:p>
    <w:p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611A76">
        <w:rPr>
          <w:b/>
          <w:noProof/>
          <w:sz w:val="28"/>
          <w:szCs w:val="28"/>
        </w:rPr>
        <w:t>Просвет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:rsidR="004B7E79" w:rsidRPr="00AF09A0" w:rsidRDefault="00827E17" w:rsidP="00AF09A0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611A76">
        <w:rPr>
          <w:noProof/>
          <w:sz w:val="28"/>
          <w:szCs w:val="28"/>
        </w:rPr>
        <w:t>Просвет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611A76">
        <w:rPr>
          <w:noProof/>
          <w:sz w:val="28"/>
          <w:szCs w:val="28"/>
        </w:rPr>
        <w:t>Просвет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11A76">
        <w:rPr>
          <w:noProof/>
          <w:sz w:val="28"/>
          <w:szCs w:val="28"/>
        </w:rPr>
        <w:t>Просвет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</w:t>
      </w:r>
      <w:r w:rsidR="00C31DF0">
        <w:rPr>
          <w:sz w:val="28"/>
          <w:szCs w:val="28"/>
        </w:rPr>
        <w:t xml:space="preserve">о внесении изменений в Правила), </w:t>
      </w:r>
      <w:r w:rsidR="00844119">
        <w:rPr>
          <w:sz w:val="28"/>
          <w:szCs w:val="28"/>
        </w:rPr>
        <w:t>в части</w:t>
      </w:r>
      <w:r w:rsidR="00AF09A0">
        <w:rPr>
          <w:sz w:val="28"/>
          <w:szCs w:val="28"/>
        </w:rPr>
        <w:t xml:space="preserve"> </w:t>
      </w:r>
      <w:bookmarkStart w:id="0" w:name="_GoBack"/>
      <w:bookmarkEnd w:id="0"/>
      <w:r w:rsidR="004B7E79">
        <w:rPr>
          <w:sz w:val="28"/>
          <w:szCs w:val="28"/>
        </w:rPr>
        <w:t xml:space="preserve">изменения территориального зонирования территории, расположенной в восточной части кадастрового квартала 63:17:1404001, общей площадью 2,1 га, по адресу: Волжский район, сельское поселение Просвет, село Просвет, по улице Рабочая, в районе многоквартирных домов с номерами 2, 4, 6, 8, 10, 12, 14, 16, </w:t>
      </w:r>
      <w:r w:rsidR="004B7E79" w:rsidRPr="00DD658F">
        <w:rPr>
          <w:sz w:val="28"/>
          <w:szCs w:val="28"/>
        </w:rPr>
        <w:t xml:space="preserve">с </w:t>
      </w:r>
      <w:r w:rsidR="004B7E79">
        <w:rPr>
          <w:sz w:val="28"/>
          <w:szCs w:val="28"/>
        </w:rPr>
        <w:t xml:space="preserve">территориальных </w:t>
      </w:r>
      <w:r w:rsidR="004B7E79" w:rsidRPr="00DD658F">
        <w:rPr>
          <w:sz w:val="28"/>
          <w:szCs w:val="28"/>
        </w:rPr>
        <w:t>зон</w:t>
      </w:r>
      <w:r w:rsidR="004B7E79">
        <w:rPr>
          <w:sz w:val="28"/>
          <w:szCs w:val="28"/>
        </w:rPr>
        <w:t xml:space="preserve"> Ж1 «Зона застройки индивидуальными жилыми домами» и</w:t>
      </w:r>
      <w:r w:rsidR="004B7E79" w:rsidRPr="00DD658F">
        <w:rPr>
          <w:sz w:val="28"/>
          <w:szCs w:val="28"/>
        </w:rPr>
        <w:t xml:space="preserve"> Сх1 «Зона сельскохозяйственных угодий» на зону </w:t>
      </w:r>
      <w:r w:rsidR="004B7E79">
        <w:rPr>
          <w:sz w:val="28"/>
          <w:szCs w:val="28"/>
        </w:rPr>
        <w:t>Ж</w:t>
      </w:r>
      <w:r w:rsidR="004B7E79" w:rsidRPr="00DD658F">
        <w:rPr>
          <w:sz w:val="28"/>
          <w:szCs w:val="28"/>
        </w:rPr>
        <w:t>2 «Зона</w:t>
      </w:r>
      <w:r w:rsidR="004B7E79">
        <w:rPr>
          <w:sz w:val="28"/>
          <w:szCs w:val="28"/>
        </w:rPr>
        <w:t xml:space="preserve"> застройки малоэтажными жилыми домами</w:t>
      </w:r>
      <w:r w:rsidR="004B7E79" w:rsidRPr="00DD658F">
        <w:rPr>
          <w:sz w:val="28"/>
          <w:szCs w:val="28"/>
        </w:rPr>
        <w:t>»</w:t>
      </w:r>
      <w:r w:rsidR="004B7E79" w:rsidRPr="00DD658F">
        <w:rPr>
          <w:color w:val="000000" w:themeColor="text1"/>
          <w:sz w:val="28"/>
          <w:szCs w:val="28"/>
        </w:rPr>
        <w:t>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176734" w:rsidRPr="00176734">
        <w:rPr>
          <w:noProof/>
          <w:sz w:val="28"/>
          <w:szCs w:val="28"/>
          <w:lang w:eastAsia="ru-RU"/>
        </w:rPr>
        <w:t>4435</w:t>
      </w:r>
      <w:r w:rsidR="00611A76">
        <w:rPr>
          <w:noProof/>
          <w:sz w:val="28"/>
          <w:szCs w:val="28"/>
          <w:lang w:eastAsia="ru-RU"/>
        </w:rPr>
        <w:t>26</w:t>
      </w:r>
      <w:r w:rsidR="00176734" w:rsidRPr="00176734">
        <w:rPr>
          <w:noProof/>
          <w:sz w:val="28"/>
          <w:szCs w:val="28"/>
          <w:lang w:eastAsia="ru-RU"/>
        </w:rPr>
        <w:t xml:space="preserve">, Самарская область, Волжский район, </w:t>
      </w:r>
      <w:r w:rsidR="00611A76">
        <w:rPr>
          <w:noProof/>
          <w:sz w:val="28"/>
          <w:szCs w:val="28"/>
          <w:lang w:eastAsia="ru-RU"/>
        </w:rPr>
        <w:t>п</w:t>
      </w:r>
      <w:r w:rsidR="00176734" w:rsidRPr="00176734">
        <w:rPr>
          <w:noProof/>
          <w:sz w:val="28"/>
          <w:szCs w:val="28"/>
          <w:lang w:eastAsia="ru-RU"/>
        </w:rPr>
        <w:t xml:space="preserve">. </w:t>
      </w:r>
      <w:r w:rsidR="00611A76">
        <w:rPr>
          <w:noProof/>
          <w:sz w:val="28"/>
          <w:szCs w:val="28"/>
          <w:lang w:eastAsia="ru-RU"/>
        </w:rPr>
        <w:t>Просвет</w:t>
      </w:r>
      <w:r w:rsidR="00176734" w:rsidRPr="00176734">
        <w:rPr>
          <w:noProof/>
          <w:sz w:val="28"/>
          <w:szCs w:val="28"/>
          <w:lang w:eastAsia="ru-RU"/>
        </w:rPr>
        <w:t xml:space="preserve">, ул. </w:t>
      </w:r>
      <w:r w:rsidR="00611A76">
        <w:rPr>
          <w:noProof/>
          <w:sz w:val="28"/>
          <w:szCs w:val="28"/>
          <w:lang w:eastAsia="ru-RU"/>
        </w:rPr>
        <w:t>Самарская</w:t>
      </w:r>
      <w:r w:rsidR="00176734" w:rsidRPr="00176734">
        <w:rPr>
          <w:noProof/>
          <w:sz w:val="28"/>
          <w:szCs w:val="28"/>
          <w:lang w:eastAsia="ru-RU"/>
        </w:rPr>
        <w:t>, д.</w:t>
      </w:r>
      <w:r w:rsidR="00611A76">
        <w:rPr>
          <w:noProof/>
          <w:sz w:val="28"/>
          <w:szCs w:val="28"/>
          <w:lang w:eastAsia="ru-RU"/>
        </w:rPr>
        <w:t>13</w:t>
      </w:r>
      <w:r w:rsidR="00107575">
        <w:rPr>
          <w:sz w:val="28"/>
          <w:szCs w:val="28"/>
          <w:lang w:eastAsia="ru-RU"/>
        </w:rPr>
        <w:t>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11A76">
        <w:rPr>
          <w:noProof/>
          <w:sz w:val="28"/>
          <w:szCs w:val="28"/>
        </w:rPr>
        <w:t>Просвет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 w:rsidP="00B850D6">
      <w:pPr>
        <w:spacing w:line="276" w:lineRule="auto"/>
        <w:ind w:firstLine="709"/>
        <w:sectPr w:rsidR="00107575" w:rsidSect="00341476">
          <w:headerReference w:type="default" r:id="rId8"/>
          <w:pgSz w:w="11906" w:h="16838"/>
          <w:pgMar w:top="1134" w:right="851" w:bottom="568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 w:rsidP="00B850D6">
      <w:pPr>
        <w:spacing w:line="276" w:lineRule="auto"/>
      </w:pPr>
    </w:p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B0" w:rsidRDefault="005324B0">
      <w:r>
        <w:separator/>
      </w:r>
    </w:p>
  </w:endnote>
  <w:endnote w:type="continuationSeparator" w:id="0">
    <w:p w:rsidR="005324B0" w:rsidRDefault="0053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B0" w:rsidRDefault="005324B0">
      <w:r>
        <w:separator/>
      </w:r>
    </w:p>
  </w:footnote>
  <w:footnote w:type="continuationSeparator" w:id="0">
    <w:p w:rsidR="005324B0" w:rsidRDefault="0053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8" w:rsidRDefault="00F6689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C61B18" w:rsidRDefault="00F6689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C61B1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82947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8" w:rsidRDefault="00F6689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CF3BB4" w:rsidRDefault="00F6689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CF3BB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F3BB4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02F95"/>
    <w:rsid w:val="00043432"/>
    <w:rsid w:val="00050F5A"/>
    <w:rsid w:val="00082947"/>
    <w:rsid w:val="000D5CD5"/>
    <w:rsid w:val="000F3D10"/>
    <w:rsid w:val="000F5F1F"/>
    <w:rsid w:val="00100555"/>
    <w:rsid w:val="00107575"/>
    <w:rsid w:val="00176734"/>
    <w:rsid w:val="0018657C"/>
    <w:rsid w:val="001871BA"/>
    <w:rsid w:val="001B467E"/>
    <w:rsid w:val="001D4D3D"/>
    <w:rsid w:val="001F72CA"/>
    <w:rsid w:val="00213296"/>
    <w:rsid w:val="002A5788"/>
    <w:rsid w:val="00341476"/>
    <w:rsid w:val="00373018"/>
    <w:rsid w:val="00463314"/>
    <w:rsid w:val="00481558"/>
    <w:rsid w:val="004B7E79"/>
    <w:rsid w:val="004D6CDF"/>
    <w:rsid w:val="005324B0"/>
    <w:rsid w:val="005E6F9C"/>
    <w:rsid w:val="00610168"/>
    <w:rsid w:val="00611A76"/>
    <w:rsid w:val="006B3B96"/>
    <w:rsid w:val="006C128A"/>
    <w:rsid w:val="006C74E8"/>
    <w:rsid w:val="00775953"/>
    <w:rsid w:val="00784305"/>
    <w:rsid w:val="00825116"/>
    <w:rsid w:val="00827E17"/>
    <w:rsid w:val="0083025B"/>
    <w:rsid w:val="0084320A"/>
    <w:rsid w:val="008433E2"/>
    <w:rsid w:val="00844119"/>
    <w:rsid w:val="00850468"/>
    <w:rsid w:val="008835C9"/>
    <w:rsid w:val="008A5F6A"/>
    <w:rsid w:val="008B7094"/>
    <w:rsid w:val="008B733C"/>
    <w:rsid w:val="008E53E8"/>
    <w:rsid w:val="00903E0B"/>
    <w:rsid w:val="00931936"/>
    <w:rsid w:val="0093520F"/>
    <w:rsid w:val="0094047A"/>
    <w:rsid w:val="009405E8"/>
    <w:rsid w:val="009425E2"/>
    <w:rsid w:val="00955487"/>
    <w:rsid w:val="00977BD3"/>
    <w:rsid w:val="00990321"/>
    <w:rsid w:val="009D2095"/>
    <w:rsid w:val="009E038D"/>
    <w:rsid w:val="009F3C6D"/>
    <w:rsid w:val="00A35EF4"/>
    <w:rsid w:val="00A8732A"/>
    <w:rsid w:val="00A913CB"/>
    <w:rsid w:val="00AA0291"/>
    <w:rsid w:val="00AB306C"/>
    <w:rsid w:val="00AD1106"/>
    <w:rsid w:val="00AD19F9"/>
    <w:rsid w:val="00AF09A0"/>
    <w:rsid w:val="00AF1B22"/>
    <w:rsid w:val="00B2133C"/>
    <w:rsid w:val="00B40E88"/>
    <w:rsid w:val="00B41A72"/>
    <w:rsid w:val="00B835AA"/>
    <w:rsid w:val="00B850D6"/>
    <w:rsid w:val="00BC3B33"/>
    <w:rsid w:val="00BD52ED"/>
    <w:rsid w:val="00BE0228"/>
    <w:rsid w:val="00BF6CDA"/>
    <w:rsid w:val="00C12F72"/>
    <w:rsid w:val="00C25059"/>
    <w:rsid w:val="00C31DF0"/>
    <w:rsid w:val="00C46C45"/>
    <w:rsid w:val="00C61B18"/>
    <w:rsid w:val="00CA1402"/>
    <w:rsid w:val="00CF293F"/>
    <w:rsid w:val="00CF3BB4"/>
    <w:rsid w:val="00CF4880"/>
    <w:rsid w:val="00D34ACA"/>
    <w:rsid w:val="00D9035B"/>
    <w:rsid w:val="00DA203D"/>
    <w:rsid w:val="00DA5128"/>
    <w:rsid w:val="00DD658F"/>
    <w:rsid w:val="00EC51B6"/>
    <w:rsid w:val="00ED4A20"/>
    <w:rsid w:val="00F124C8"/>
    <w:rsid w:val="00F254D0"/>
    <w:rsid w:val="00F30AE6"/>
    <w:rsid w:val="00F66893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9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2F95"/>
    <w:rPr>
      <w:rFonts w:ascii="Symbol" w:hAnsi="Symbol" w:cs="Symbol" w:hint="default"/>
    </w:rPr>
  </w:style>
  <w:style w:type="character" w:customStyle="1" w:styleId="WW8Num1z2">
    <w:name w:val="WW8Num1z2"/>
    <w:rsid w:val="00002F95"/>
    <w:rPr>
      <w:rFonts w:ascii="Courier New" w:hAnsi="Courier New" w:cs="Courier New" w:hint="default"/>
    </w:rPr>
  </w:style>
  <w:style w:type="character" w:customStyle="1" w:styleId="WW8Num1z3">
    <w:name w:val="WW8Num1z3"/>
    <w:rsid w:val="00002F95"/>
    <w:rPr>
      <w:rFonts w:ascii="Wingdings" w:hAnsi="Wingdings" w:cs="Wingdings" w:hint="default"/>
    </w:rPr>
  </w:style>
  <w:style w:type="character" w:customStyle="1" w:styleId="WW8Num2z0">
    <w:name w:val="WW8Num2z0"/>
    <w:rsid w:val="00002F95"/>
    <w:rPr>
      <w:sz w:val="28"/>
      <w:szCs w:val="28"/>
      <w:lang w:val="ru-RU" w:eastAsia="ru-RU"/>
    </w:rPr>
  </w:style>
  <w:style w:type="character" w:customStyle="1" w:styleId="WW8Num2z1">
    <w:name w:val="WW8Num2z1"/>
    <w:rsid w:val="00002F95"/>
  </w:style>
  <w:style w:type="character" w:customStyle="1" w:styleId="WW8Num2z2">
    <w:name w:val="WW8Num2z2"/>
    <w:rsid w:val="00002F95"/>
  </w:style>
  <w:style w:type="character" w:customStyle="1" w:styleId="WW8Num2z3">
    <w:name w:val="WW8Num2z3"/>
    <w:rsid w:val="00002F95"/>
  </w:style>
  <w:style w:type="character" w:customStyle="1" w:styleId="WW8Num2z4">
    <w:name w:val="WW8Num2z4"/>
    <w:rsid w:val="00002F95"/>
  </w:style>
  <w:style w:type="character" w:customStyle="1" w:styleId="WW8Num2z5">
    <w:name w:val="WW8Num2z5"/>
    <w:rsid w:val="00002F95"/>
  </w:style>
  <w:style w:type="character" w:customStyle="1" w:styleId="WW8Num2z6">
    <w:name w:val="WW8Num2z6"/>
    <w:rsid w:val="00002F95"/>
  </w:style>
  <w:style w:type="character" w:customStyle="1" w:styleId="WW8Num2z7">
    <w:name w:val="WW8Num2z7"/>
    <w:rsid w:val="00002F95"/>
  </w:style>
  <w:style w:type="character" w:customStyle="1" w:styleId="WW8Num2z8">
    <w:name w:val="WW8Num2z8"/>
    <w:rsid w:val="00002F95"/>
  </w:style>
  <w:style w:type="character" w:customStyle="1" w:styleId="WW8Num3z0">
    <w:name w:val="WW8Num3z0"/>
    <w:rsid w:val="00002F95"/>
  </w:style>
  <w:style w:type="character" w:customStyle="1" w:styleId="WW8Num3z1">
    <w:name w:val="WW8Num3z1"/>
    <w:rsid w:val="00002F95"/>
  </w:style>
  <w:style w:type="character" w:customStyle="1" w:styleId="WW8Num3z2">
    <w:name w:val="WW8Num3z2"/>
    <w:rsid w:val="00002F95"/>
  </w:style>
  <w:style w:type="character" w:customStyle="1" w:styleId="WW8Num3z3">
    <w:name w:val="WW8Num3z3"/>
    <w:rsid w:val="00002F95"/>
  </w:style>
  <w:style w:type="character" w:customStyle="1" w:styleId="WW8Num3z4">
    <w:name w:val="WW8Num3z4"/>
    <w:rsid w:val="00002F95"/>
  </w:style>
  <w:style w:type="character" w:customStyle="1" w:styleId="WW8Num3z5">
    <w:name w:val="WW8Num3z5"/>
    <w:rsid w:val="00002F95"/>
  </w:style>
  <w:style w:type="character" w:customStyle="1" w:styleId="WW8Num3z6">
    <w:name w:val="WW8Num3z6"/>
    <w:rsid w:val="00002F95"/>
  </w:style>
  <w:style w:type="character" w:customStyle="1" w:styleId="WW8Num3z7">
    <w:name w:val="WW8Num3z7"/>
    <w:rsid w:val="00002F95"/>
  </w:style>
  <w:style w:type="character" w:customStyle="1" w:styleId="WW8Num3z8">
    <w:name w:val="WW8Num3z8"/>
    <w:rsid w:val="00002F95"/>
  </w:style>
  <w:style w:type="character" w:customStyle="1" w:styleId="WW8Num4z0">
    <w:name w:val="WW8Num4z0"/>
    <w:rsid w:val="00002F95"/>
    <w:rPr>
      <w:rFonts w:hint="default"/>
    </w:rPr>
  </w:style>
  <w:style w:type="character" w:customStyle="1" w:styleId="WW8Num5z0">
    <w:name w:val="WW8Num5z0"/>
    <w:rsid w:val="00002F95"/>
    <w:rPr>
      <w:sz w:val="28"/>
      <w:szCs w:val="28"/>
    </w:rPr>
  </w:style>
  <w:style w:type="character" w:customStyle="1" w:styleId="WW8Num5z1">
    <w:name w:val="WW8Num5z1"/>
    <w:rsid w:val="00002F95"/>
  </w:style>
  <w:style w:type="character" w:customStyle="1" w:styleId="WW8Num5z2">
    <w:name w:val="WW8Num5z2"/>
    <w:rsid w:val="00002F95"/>
  </w:style>
  <w:style w:type="character" w:customStyle="1" w:styleId="WW8Num5z3">
    <w:name w:val="WW8Num5z3"/>
    <w:rsid w:val="00002F95"/>
  </w:style>
  <w:style w:type="character" w:customStyle="1" w:styleId="WW8Num5z4">
    <w:name w:val="WW8Num5z4"/>
    <w:rsid w:val="00002F95"/>
  </w:style>
  <w:style w:type="character" w:customStyle="1" w:styleId="WW8Num5z5">
    <w:name w:val="WW8Num5z5"/>
    <w:rsid w:val="00002F95"/>
  </w:style>
  <w:style w:type="character" w:customStyle="1" w:styleId="WW8Num5z6">
    <w:name w:val="WW8Num5z6"/>
    <w:rsid w:val="00002F95"/>
  </w:style>
  <w:style w:type="character" w:customStyle="1" w:styleId="WW8Num5z7">
    <w:name w:val="WW8Num5z7"/>
    <w:rsid w:val="00002F95"/>
  </w:style>
  <w:style w:type="character" w:customStyle="1" w:styleId="WW8Num5z8">
    <w:name w:val="WW8Num5z8"/>
    <w:rsid w:val="00002F95"/>
  </w:style>
  <w:style w:type="character" w:customStyle="1" w:styleId="1">
    <w:name w:val="Основной шрифт абзаца1"/>
    <w:rsid w:val="00002F95"/>
  </w:style>
  <w:style w:type="character" w:customStyle="1" w:styleId="a3">
    <w:name w:val="Верхний колонтитул Знак"/>
    <w:rsid w:val="00002F9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002F95"/>
  </w:style>
  <w:style w:type="character" w:customStyle="1" w:styleId="a5">
    <w:name w:val="Схема документа Знак"/>
    <w:rsid w:val="00002F95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002F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02F95"/>
    <w:pPr>
      <w:spacing w:after="140" w:line="276" w:lineRule="auto"/>
    </w:pPr>
  </w:style>
  <w:style w:type="paragraph" w:styleId="a8">
    <w:name w:val="List"/>
    <w:basedOn w:val="a7"/>
    <w:rsid w:val="00002F95"/>
    <w:rPr>
      <w:rFonts w:cs="Lucida Sans"/>
    </w:rPr>
  </w:style>
  <w:style w:type="paragraph" w:styleId="a9">
    <w:name w:val="caption"/>
    <w:basedOn w:val="a"/>
    <w:qFormat/>
    <w:rsid w:val="00002F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002F95"/>
    <w:pPr>
      <w:suppressLineNumbers/>
    </w:pPr>
    <w:rPr>
      <w:rFonts w:cs="Lucida Sans"/>
    </w:rPr>
  </w:style>
  <w:style w:type="paragraph" w:styleId="aa">
    <w:name w:val="header"/>
    <w:basedOn w:val="a"/>
    <w:rsid w:val="00002F95"/>
  </w:style>
  <w:style w:type="paragraph" w:customStyle="1" w:styleId="11">
    <w:name w:val="Схема документа1"/>
    <w:basedOn w:val="a"/>
    <w:rsid w:val="00002F95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002F95"/>
    <w:pPr>
      <w:suppressLineNumbers/>
    </w:pPr>
  </w:style>
  <w:style w:type="paragraph" w:customStyle="1" w:styleId="ac">
    <w:name w:val="Заголовок таблицы"/>
    <w:basedOn w:val="ab"/>
    <w:rsid w:val="00002F95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002F95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D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D6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5C7B-9BAF-42EF-9EA8-E9B53F75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SSD1</cp:lastModifiedBy>
  <cp:revision>27</cp:revision>
  <cp:lastPrinted>2014-04-10T11:05:00Z</cp:lastPrinted>
  <dcterms:created xsi:type="dcterms:W3CDTF">2019-12-23T07:45:00Z</dcterms:created>
  <dcterms:modified xsi:type="dcterms:W3CDTF">2022-02-24T05:57:00Z</dcterms:modified>
</cp:coreProperties>
</file>