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6955E">
      <w:pPr>
        <w:keepNext/>
        <w:keepLines/>
        <w:suppressAutoHyphens/>
        <w:spacing w:after="0" w:line="240" w:lineRule="auto"/>
        <w:jc w:val="right"/>
        <w:rPr>
          <w:rFonts w:ascii="Times New Roman" w:hAnsi="Times New Roman" w:eastAsia="DejaVu Sans" w:cs="Times New Roman"/>
          <w:bCs/>
          <w:i/>
          <w:iCs/>
          <w:color w:val="000000"/>
          <w:kern w:val="2"/>
          <w:sz w:val="28"/>
          <w:szCs w:val="28"/>
        </w:rPr>
      </w:pPr>
    </w:p>
    <w:p w14:paraId="22EFD7D0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eastAsia="DejaVu Sans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eastAsia="DejaVu Sans" w:cs="Times New Roman"/>
          <w:b/>
          <w:color w:val="000000"/>
          <w:kern w:val="2"/>
          <w:sz w:val="28"/>
          <w:szCs w:val="28"/>
        </w:rPr>
        <w:t>АДМИНИСТРАЦИЯ СЕЛЬСКОГО ПОСЕЛЕНИЯ ПРОСВЕТ</w:t>
      </w:r>
    </w:p>
    <w:p w14:paraId="663711A3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eastAsia="DejaVu Sans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eastAsia="DejaVu Sans" w:cs="Times New Roman"/>
          <w:b/>
          <w:color w:val="000000"/>
          <w:kern w:val="2"/>
          <w:sz w:val="28"/>
          <w:szCs w:val="28"/>
        </w:rPr>
        <w:t>МУНИЦИПАЛЬНОГО РАЙОНА ВОЛЖСКИЙ</w:t>
      </w:r>
    </w:p>
    <w:p w14:paraId="69AC9A91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eastAsia="DejaVu Sans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eastAsia="DejaVu Sans" w:cs="Times New Roman"/>
          <w:b/>
          <w:color w:val="000000"/>
          <w:kern w:val="2"/>
          <w:sz w:val="28"/>
          <w:szCs w:val="28"/>
        </w:rPr>
        <w:t>САМАРСКОЙ ОБЛАСТИ</w:t>
      </w:r>
    </w:p>
    <w:p w14:paraId="1DB28C49">
      <w:pPr>
        <w:keepNext/>
        <w:keepLines/>
        <w:suppressAutoHyphens/>
        <w:spacing w:after="0" w:line="240" w:lineRule="auto"/>
        <w:rPr>
          <w:rFonts w:ascii="Times New Roman" w:hAnsi="Times New Roman" w:eastAsia="DejaVu Sans" w:cs="Times New Roman"/>
          <w:b/>
          <w:color w:val="000000"/>
          <w:kern w:val="2"/>
          <w:sz w:val="32"/>
          <w:szCs w:val="32"/>
        </w:rPr>
      </w:pPr>
    </w:p>
    <w:p w14:paraId="65BC9DA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eastAsia="DejaVu Sans" w:cs="Times New Roman"/>
          <w:b/>
          <w:color w:val="000000"/>
          <w:kern w:val="2"/>
          <w:sz w:val="32"/>
          <w:szCs w:val="32"/>
        </w:rPr>
      </w:pPr>
      <w:r>
        <w:rPr>
          <w:rFonts w:ascii="Times New Roman" w:hAnsi="Times New Roman" w:eastAsia="DejaVu Sans" w:cs="Times New Roman"/>
          <w:b/>
          <w:color w:val="000000"/>
          <w:kern w:val="2"/>
          <w:sz w:val="32"/>
          <w:szCs w:val="32"/>
        </w:rPr>
        <w:t>ПОСТАНОВЛЕНИЕ</w:t>
      </w:r>
    </w:p>
    <w:p w14:paraId="0FF97819">
      <w:pPr>
        <w:keepNext/>
        <w:keepLines/>
        <w:tabs>
          <w:tab w:val="left" w:pos="709"/>
        </w:tabs>
        <w:suppressAutoHyphens/>
        <w:spacing w:after="0" w:line="240" w:lineRule="auto"/>
        <w:rPr>
          <w:rFonts w:ascii="Times New Roman" w:hAnsi="Times New Roman" w:eastAsia="DejaVu Sans" w:cs="Times New Roman"/>
          <w:color w:val="000000"/>
          <w:kern w:val="2"/>
          <w:sz w:val="28"/>
          <w:szCs w:val="28"/>
        </w:rPr>
      </w:pPr>
    </w:p>
    <w:p w14:paraId="70811BCA">
      <w:pPr>
        <w:keepNext/>
        <w:keepLines/>
        <w:tabs>
          <w:tab w:val="left" w:pos="709"/>
        </w:tabs>
        <w:suppressAutoHyphens/>
        <w:spacing w:after="0" w:line="240" w:lineRule="auto"/>
        <w:rPr>
          <w:rFonts w:ascii="Times New Roman" w:hAnsi="Times New Roman" w:eastAsia="DejaVu Sans" w:cs="Times New Roman"/>
          <w:color w:val="000000"/>
          <w:kern w:val="2"/>
          <w:sz w:val="28"/>
          <w:szCs w:val="28"/>
        </w:rPr>
      </w:pPr>
    </w:p>
    <w:p w14:paraId="241403E1">
      <w:pPr>
        <w:keepNext/>
        <w:keepLines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eastAsia="DejaVu Sans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eastAsia="DejaVu Sans" w:cs="Times New Roman"/>
          <w:color w:val="000000"/>
          <w:kern w:val="2"/>
          <w:sz w:val="28"/>
          <w:szCs w:val="28"/>
        </w:rPr>
        <w:t xml:space="preserve">от </w:t>
      </w:r>
      <w:r>
        <w:rPr>
          <w:rFonts w:hint="default" w:ascii="Times New Roman" w:hAnsi="Times New Roman" w:eastAsia="DejaVu Sans" w:cs="Times New Roman"/>
          <w:color w:val="000000"/>
          <w:kern w:val="2"/>
          <w:sz w:val="28"/>
          <w:szCs w:val="28"/>
          <w:lang w:val="ru-RU"/>
        </w:rPr>
        <w:t>22.04.</w:t>
      </w:r>
      <w:r>
        <w:rPr>
          <w:rFonts w:ascii="Times New Roman" w:hAnsi="Times New Roman" w:eastAsia="DejaVu Sans" w:cs="Times New Roman"/>
          <w:color w:val="000000"/>
          <w:kern w:val="2"/>
          <w:sz w:val="28"/>
          <w:szCs w:val="28"/>
        </w:rPr>
        <w:t>2025  №</w:t>
      </w:r>
      <w:r>
        <w:rPr>
          <w:rFonts w:hint="default" w:ascii="Times New Roman" w:hAnsi="Times New Roman" w:eastAsia="DejaVu Sans" w:cs="Times New Roman"/>
          <w:color w:val="000000"/>
          <w:kern w:val="2"/>
          <w:sz w:val="28"/>
          <w:szCs w:val="28"/>
          <w:lang w:val="ru-RU"/>
        </w:rPr>
        <w:t>23</w:t>
      </w:r>
    </w:p>
    <w:p w14:paraId="2EE58D01">
      <w:pPr>
        <w:pStyle w:val="12"/>
        <w:widowControl/>
        <w:ind w:left="-142"/>
        <w:jc w:val="center"/>
        <w:rPr>
          <w:rFonts w:ascii="Times New Roman" w:hAnsi="Times New Roman" w:eastAsia="DejaVu Sans" w:cs="Times New Roman"/>
          <w:b w:val="0"/>
          <w:bCs w:val="0"/>
          <w:color w:val="000000"/>
          <w:kern w:val="2"/>
          <w:sz w:val="28"/>
          <w:szCs w:val="28"/>
          <w:lang w:eastAsia="en-US"/>
        </w:rPr>
      </w:pPr>
    </w:p>
    <w:p w14:paraId="5ACEF550">
      <w:pPr>
        <w:tabs>
          <w:tab w:val="left" w:pos="1320"/>
        </w:tabs>
        <w:spacing w:after="0" w:line="240" w:lineRule="auto"/>
        <w:ind w:left="567" w:right="-143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проведения мероприятий по отлову безнадзорных животных на территории сельского поселения Просвет муниципального района Волжский Самарской области</w:t>
      </w:r>
    </w:p>
    <w:p w14:paraId="3A4E13AD">
      <w:pPr>
        <w:tabs>
          <w:tab w:val="left" w:pos="1320"/>
        </w:tabs>
        <w:spacing w:after="0" w:line="240" w:lineRule="auto"/>
        <w:ind w:left="567" w:right="-143" w:hanging="567"/>
        <w:jc w:val="center"/>
        <w:rPr>
          <w:rFonts w:ascii="Times New Roman" w:hAnsi="Times New Roman" w:cs="Times New Roman"/>
          <w:sz w:val="28"/>
          <w:szCs w:val="28"/>
        </w:rPr>
      </w:pPr>
    </w:p>
    <w:p w14:paraId="50A5DBDF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Законом Самарской области от 10.05.2018 №36-ГД «О наделении органов местного самоуправления на территории Самарской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владельцев», Администрация сельского поселения Просвет муниципального района Волжский Самарской области  ПОСТАНОВЛЯЕТ:</w:t>
      </w:r>
    </w:p>
    <w:p w14:paraId="05F0E3BD">
      <w:pPr>
        <w:tabs>
          <w:tab w:val="left" w:pos="567"/>
          <w:tab w:val="left" w:pos="709"/>
          <w:tab w:val="left" w:pos="1320"/>
        </w:tabs>
        <w:spacing w:after="0"/>
        <w:ind w:right="-143"/>
        <w:jc w:val="both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1.Утвердить прилагаемый Порядок проведения мероприятий по отлову безнадзорных животных на территории сельского поселения Просвет</w:t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Самарской области </w:t>
      </w:r>
      <w:bookmarkStart w:id="0" w:name="_Hlk195079494"/>
      <w:r>
        <w:rPr>
          <w:rFonts w:ascii="Times New Roman" w:hAnsi="Times New Roman" w:eastAsia="Arial" w:cs="Times New Roman"/>
          <w:sz w:val="28"/>
          <w:szCs w:val="28"/>
          <w:lang w:eastAsia="ar-SA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>приложению к настоящему постановлению.</w:t>
      </w:r>
    </w:p>
    <w:bookmarkEnd w:id="0"/>
    <w:p w14:paraId="055D8874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bookmarkStart w:id="1" w:name="_Hlk195079531"/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издании «Просветские вести» и разместить на официальном сайте Администрации сельского поселения Просвет (www.prosvet-adm.ucoz.ru) в информационно-телекоммуникационной сети «Интернет».</w:t>
      </w:r>
    </w:p>
    <w:bookmarkEnd w:id="1"/>
    <w:p w14:paraId="704885DB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со дня его официального опубликования.</w:t>
      </w:r>
    </w:p>
    <w:p w14:paraId="294419D9">
      <w:pPr>
        <w:tabs>
          <w:tab w:val="left" w:pos="709"/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14:paraId="34A053E7">
      <w:pPr>
        <w:pStyle w:val="11"/>
        <w:tabs>
          <w:tab w:val="left" w:pos="1320"/>
        </w:tabs>
        <w:ind w:left="975"/>
        <w:jc w:val="both"/>
        <w:rPr>
          <w:rFonts w:ascii="Times New Roman" w:hAnsi="Times New Roman" w:cs="Times New Roman"/>
          <w:sz w:val="28"/>
          <w:szCs w:val="28"/>
        </w:rPr>
      </w:pPr>
    </w:p>
    <w:p w14:paraId="05BF95FF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Просвет                                                    С.И. Шевцов</w:t>
      </w:r>
    </w:p>
    <w:p w14:paraId="21E9F948">
      <w:pPr>
        <w:pStyle w:val="11"/>
        <w:tabs>
          <w:tab w:val="left" w:pos="1320"/>
        </w:tabs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14:paraId="280D07FD">
      <w:pPr>
        <w:pStyle w:val="11"/>
        <w:tabs>
          <w:tab w:val="left" w:pos="1320"/>
        </w:tabs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14:paraId="16F83DAB">
      <w:pPr>
        <w:pStyle w:val="11"/>
        <w:tabs>
          <w:tab w:val="left" w:pos="1320"/>
        </w:tabs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14:paraId="4C628AE8">
      <w:pPr>
        <w:pStyle w:val="11"/>
        <w:tabs>
          <w:tab w:val="left" w:pos="1320"/>
        </w:tabs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14:paraId="7B77D28D">
      <w:pPr>
        <w:pStyle w:val="11"/>
        <w:tabs>
          <w:tab w:val="left" w:pos="1320"/>
        </w:tabs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14:paraId="3ED5571F">
      <w:pPr>
        <w:pStyle w:val="11"/>
        <w:tabs>
          <w:tab w:val="left" w:pos="1320"/>
        </w:tabs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14:paraId="467E4616">
      <w:pPr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Сухова В.Ф. 8(846) 998-22-88</w:t>
      </w:r>
    </w:p>
    <w:p w14:paraId="169CAC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38092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67508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Просвет </w:t>
      </w:r>
    </w:p>
    <w:p w14:paraId="12DE0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</w:t>
      </w:r>
    </w:p>
    <w:p w14:paraId="6B819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65D2CC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.2025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</w:p>
    <w:p w14:paraId="62EDC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F0063B">
      <w:pPr>
        <w:pStyle w:val="11"/>
        <w:tabs>
          <w:tab w:val="left" w:pos="1320"/>
        </w:tabs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14:paraId="742BDC46">
      <w:pPr>
        <w:pStyle w:val="11"/>
        <w:tabs>
          <w:tab w:val="left" w:pos="1320"/>
        </w:tabs>
        <w:spacing w:after="0" w:line="240" w:lineRule="auto"/>
        <w:ind w:left="9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1AE5746">
      <w:pPr>
        <w:pStyle w:val="11"/>
        <w:tabs>
          <w:tab w:val="left" w:pos="1320"/>
        </w:tabs>
        <w:spacing w:after="0" w:line="240" w:lineRule="auto"/>
        <w:ind w:left="9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 мероприятий по отлову безнадзорных животных на территории сельского поселения Просвет</w:t>
      </w:r>
    </w:p>
    <w:p w14:paraId="621940AA">
      <w:pPr>
        <w:pStyle w:val="11"/>
        <w:tabs>
          <w:tab w:val="left" w:pos="1320"/>
        </w:tabs>
        <w:spacing w:after="0" w:line="240" w:lineRule="auto"/>
        <w:ind w:left="9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6FD5C">
      <w:pPr>
        <w:pStyle w:val="11"/>
        <w:numPr>
          <w:ilvl w:val="0"/>
          <w:numId w:val="1"/>
        </w:num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C427F99">
      <w:pPr>
        <w:pStyle w:val="11"/>
        <w:tabs>
          <w:tab w:val="left" w:pos="3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Настоящий Порядок проведения мероприятий по отлову безнадзорных животных на территории сельского поселения Просвет (далее-Порядок) разработан в соответствии с действующим законодательством.</w:t>
      </w:r>
    </w:p>
    <w:p w14:paraId="0E25EDDF">
      <w:pPr>
        <w:pStyle w:val="11"/>
        <w:tabs>
          <w:tab w:val="left" w:pos="709"/>
          <w:tab w:val="left" w:pos="3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Настоящий Порядок устанавливает требования к осуществлению на территории сельского поселения Просвет мероприятий по отлову безнадзорных животных, передаче отловленных безнадзорных животных заинтересованным гражданам.</w:t>
      </w:r>
    </w:p>
    <w:p w14:paraId="60233CF5">
      <w:pPr>
        <w:pStyle w:val="11"/>
        <w:tabs>
          <w:tab w:val="left" w:pos="851"/>
          <w:tab w:val="left" w:pos="3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Порядок направлен на реализацию законных прав и свобод граждан, обеспечение санитарно-эпидемиологического и ветеринарного благополучия в целях предупреждения угрозы жизни и здоровью людей, предупреждения эпидемии, а также предупреждения и ликвидации болезней, общих для человека и животных.</w:t>
      </w:r>
    </w:p>
    <w:p w14:paraId="42E65EA4">
      <w:pPr>
        <w:pStyle w:val="11"/>
        <w:tabs>
          <w:tab w:val="left" w:pos="3720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2.Основные понятия и их определения, используемые </w:t>
      </w:r>
    </w:p>
    <w:p w14:paraId="1AC9990A">
      <w:pPr>
        <w:pStyle w:val="11"/>
        <w:tabs>
          <w:tab w:val="left" w:pos="3720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целей настоящего порядка</w:t>
      </w:r>
    </w:p>
    <w:p w14:paraId="4300D7D8">
      <w:pPr>
        <w:pStyle w:val="11"/>
        <w:tabs>
          <w:tab w:val="left" w:pos="3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целей настоящего Порядка применяется следующие термины и определения:</w:t>
      </w:r>
    </w:p>
    <w:p w14:paraId="126550B0">
      <w:pPr>
        <w:pStyle w:val="11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безнадзорное животное - собаки и кошки, имеющее собственника и временно выбывшие из его владения, либо животное, собственник которых отказался от своих прав на них, а также животное, собственник которых неизвестен. К безнадзорным животным не относятся животные, которые временно находятся на привязи около зданий, строений, сооружений;</w:t>
      </w:r>
    </w:p>
    <w:p w14:paraId="53D533E6">
      <w:pPr>
        <w:pStyle w:val="11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владелец (собственник) животного — это физическое или юридическое лицо, которому животное принадлежит на праве собственности и несущее за него ответственность;</w:t>
      </w:r>
    </w:p>
    <w:p w14:paraId="3534CEBB">
      <w:pPr>
        <w:pStyle w:val="11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отлов безнадзорных животных - комплекс мероприятий по отлову (поимке) и транспортировке безнадзорного животного с целью помещения в пункт временного содержания (специальный питомник, приют для содержания безнадзорных животных (далее-приют), пункт стерилизации (кастрации).</w:t>
      </w:r>
    </w:p>
    <w:p w14:paraId="45EB9D0C">
      <w:pPr>
        <w:pStyle w:val="11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AF4A947">
      <w:pPr>
        <w:pStyle w:val="11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0EF36B">
      <w:pPr>
        <w:pStyle w:val="11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9D15A1">
      <w:pPr>
        <w:pStyle w:val="11"/>
        <w:tabs>
          <w:tab w:val="left" w:pos="709"/>
          <w:tab w:val="left" w:pos="851"/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пункт временного содержания (специальный питомник) - специальное оборудование место или отведенное помещение для содержания отловленных безнадзорных животных;</w:t>
      </w:r>
    </w:p>
    <w:p w14:paraId="2C539F73">
      <w:pPr>
        <w:pStyle w:val="11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пункт стерилизации - имущественный комплекс, специально предназначенный и оборудованный для стерилизации безнадзорных животных, их идентификации (биркование, чипирование, клеймение и другое), вакцинация содержания(передержки и карантина) до отправки в приют, а также для оказания животным ветеринарной помощи;</w:t>
      </w:r>
    </w:p>
    <w:p w14:paraId="1F18D014">
      <w:pPr>
        <w:pStyle w:val="11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приют - имущественный комплекс, специально предназначенный и оборудованный для содержания безнадзорных животных, или  некоммерческая организация, зарегистрированная в порядке, установленном действующим законодательством Российской Федерации, располагающая имущественным комплексом, специально предназначенным и оборудованным для содержания безнадзорных животных, основным видом деятельности, которой является содержание безнадзорных животных.</w:t>
      </w:r>
    </w:p>
    <w:p w14:paraId="29287A3C">
      <w:pPr>
        <w:pStyle w:val="11"/>
        <w:tabs>
          <w:tab w:val="left" w:pos="105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345D1">
      <w:pPr>
        <w:pStyle w:val="11"/>
        <w:tabs>
          <w:tab w:val="left" w:pos="105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Отлов безнадзорных животных</w:t>
      </w:r>
    </w:p>
    <w:p w14:paraId="30CA1F65">
      <w:pPr>
        <w:pStyle w:val="11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3.1. Отлов безнадзорных животных производится в целях регулирования их численности, возращения владельцам, профилактики инфекционных заболеваний, обеспечения общественного порядка.</w:t>
      </w:r>
    </w:p>
    <w:p w14:paraId="55232F92">
      <w:pPr>
        <w:pStyle w:val="11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3.2. Отлов безнадзорных животных производится специализированной организацией на основании заказа - наряда на отлов безнадзорных животных, выданного уполномоченным органом, по форме согласно приложению №1 к настоящему Порядку на основании обращений (заявки) в письменной или электронной форме, а также в рамках плановых мероприятий по отлову безнадзорных животных в соответствии с условиями муниципального контракта  (договора), заключенного с уполномоченным органом.</w:t>
      </w:r>
    </w:p>
    <w:p w14:paraId="41E4D1A0">
      <w:pPr>
        <w:pStyle w:val="11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Отлов безнадзорных животных основывается на принципах гуманного отношения к ним и проводится с применением приспособлений, препаратов и материалов, исключающих травмы, увечья и гибель животных, соблюдением норм общественной нравственности, порядка и спокойствия населения.</w:t>
      </w:r>
    </w:p>
    <w:p w14:paraId="024ABBF3">
      <w:pPr>
        <w:pStyle w:val="11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3.3. Обращение заявителя об отлове безнадзорных животных  регистрируется уполномоченным органом в день поступления обращения в специальном журнале </w:t>
      </w:r>
      <w:r>
        <w:rPr>
          <w:rFonts w:ascii="Times New Roman" w:hAnsi="Times New Roman" w:cs="Times New Roman"/>
          <w:bCs/>
          <w:sz w:val="28"/>
          <w:szCs w:val="28"/>
        </w:rPr>
        <w:t>(ведение журнала</w:t>
      </w:r>
      <w:r>
        <w:rPr>
          <w:rFonts w:ascii="Times New Roman" w:hAnsi="Times New Roman" w:cs="Times New Roman"/>
          <w:sz w:val="28"/>
          <w:szCs w:val="28"/>
        </w:rPr>
        <w:t xml:space="preserve"> возможно в электронной форме) с указанием сведений (фамилия, имя, отчество (последние при  наличии), наименование организации, адрес места жительства (места  пребывания) гражданина (по согласованию) или места нахождения организации, контактный телефон, электронная почта).</w:t>
      </w:r>
    </w:p>
    <w:p w14:paraId="0818FE12">
      <w:pPr>
        <w:pStyle w:val="11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Уполномоченный орган разрабатывает самостоятельную форму (бланка) журнала и назначает должностное лицо, ответственное за ведение данного журнала.</w:t>
      </w:r>
    </w:p>
    <w:p w14:paraId="7F0B962F">
      <w:pPr>
        <w:pStyle w:val="11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3.4. </w:t>
      </w:r>
      <w:r>
        <w:rPr>
          <w:rFonts w:ascii="Times New Roman" w:hAnsi="Times New Roman" w:cs="Times New Roman"/>
          <w:b/>
          <w:sz w:val="28"/>
          <w:szCs w:val="28"/>
        </w:rPr>
        <w:t>Заказ-наряд</w:t>
      </w:r>
      <w:r>
        <w:rPr>
          <w:rFonts w:ascii="Times New Roman" w:hAnsi="Times New Roman" w:cs="Times New Roman"/>
          <w:sz w:val="28"/>
          <w:szCs w:val="28"/>
        </w:rPr>
        <w:t xml:space="preserve"> на отлов безнадзорных животных   в соответствии с плановыми  мероприятиями по отлову безнадзорных животных  оформляется уполномоченным органом согласно утвержденному им графику проведения планового отлова безнадзорных животных на территории поселения.</w:t>
      </w:r>
    </w:p>
    <w:p w14:paraId="7A8D8288">
      <w:pPr>
        <w:pStyle w:val="11"/>
        <w:tabs>
          <w:tab w:val="left" w:pos="10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Заказ-наряд на отлов безнадзорных животных    на основании письменных обращений заявителей выдается уполномоченным органом в </w:t>
      </w:r>
      <w:r>
        <w:rPr>
          <w:rFonts w:ascii="Times New Roman" w:hAnsi="Times New Roman" w:cs="Times New Roman"/>
          <w:b/>
          <w:sz w:val="28"/>
          <w:szCs w:val="28"/>
        </w:rPr>
        <w:t>двухдневный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такового обращения.</w:t>
      </w:r>
    </w:p>
    <w:p w14:paraId="21D5862E">
      <w:pPr>
        <w:pStyle w:val="11"/>
        <w:tabs>
          <w:tab w:val="left" w:pos="567"/>
          <w:tab w:val="left" w:pos="993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3.5. Специализированная организация </w:t>
      </w:r>
      <w:r>
        <w:rPr>
          <w:rFonts w:ascii="Times New Roman" w:hAnsi="Times New Roman" w:cs="Times New Roman"/>
          <w:b/>
          <w:sz w:val="28"/>
          <w:szCs w:val="28"/>
        </w:rPr>
        <w:t>за три дня</w:t>
      </w:r>
      <w:r>
        <w:rPr>
          <w:rFonts w:ascii="Times New Roman" w:hAnsi="Times New Roman" w:cs="Times New Roman"/>
          <w:sz w:val="28"/>
          <w:szCs w:val="28"/>
        </w:rPr>
        <w:t xml:space="preserve"> до проведения плановых мероприятий по отлову безнадзорных животных обязана проинформировать население через средства массовой информации о местах и сроках отлова безнадзорных животных.</w:t>
      </w:r>
    </w:p>
    <w:p w14:paraId="17896669">
      <w:pPr>
        <w:pStyle w:val="11"/>
        <w:tabs>
          <w:tab w:val="left" w:pos="567"/>
          <w:tab w:val="left" w:pos="993"/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Отлов безнадзорных животных на основании письменных обращений может производиться в </w:t>
      </w:r>
      <w:r>
        <w:rPr>
          <w:rFonts w:ascii="Times New Roman" w:hAnsi="Times New Roman" w:cs="Times New Roman"/>
          <w:b/>
          <w:sz w:val="28"/>
          <w:szCs w:val="28"/>
        </w:rPr>
        <w:t>присутствии заявителя</w:t>
      </w:r>
      <w:r>
        <w:rPr>
          <w:rFonts w:ascii="Times New Roman" w:hAnsi="Times New Roman" w:cs="Times New Roman"/>
          <w:sz w:val="28"/>
          <w:szCs w:val="28"/>
        </w:rPr>
        <w:t>, заранее оповещенного о проведении отлова по указанному им контактному телефону.</w:t>
      </w:r>
    </w:p>
    <w:p w14:paraId="0D2A7981">
      <w:pPr>
        <w:pStyle w:val="11"/>
        <w:tabs>
          <w:tab w:val="left" w:pos="567"/>
          <w:tab w:val="left" w:pos="993"/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3.6. Бригада по отлову безнадзорных животных должно состоять не менее чем из двух человек.</w:t>
      </w:r>
    </w:p>
    <w:p w14:paraId="3183F58C">
      <w:pPr>
        <w:pStyle w:val="11"/>
        <w:tabs>
          <w:tab w:val="left" w:pos="567"/>
          <w:tab w:val="left" w:pos="993"/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3.7. Сотрудники специализированной организации, проводящие отлов безнадзорных животных, вакцинируются против бешенства в соответствии с Санитарно-эпидемиологическими правилами СП 3.1.7.2627-10 «Профилактика бешенства среди людей», утвержденными постановлением Главного государственного санитарного врача Российской Федерации.</w:t>
      </w:r>
    </w:p>
    <w:p w14:paraId="2E6FD1BB">
      <w:pPr>
        <w:pStyle w:val="11"/>
        <w:tabs>
          <w:tab w:val="left" w:pos="851"/>
          <w:tab w:val="left" w:pos="3720"/>
        </w:tabs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Отлов безнадзорных животных осуществляется сотрудниками специализированной организации, в качестве которых допускаются совершеннолетние граждане, не состоящие на учете в психоневрологическом и наркологическом диспансерах.</w:t>
      </w:r>
    </w:p>
    <w:p w14:paraId="12CDAC8E">
      <w:pPr>
        <w:pStyle w:val="11"/>
        <w:tabs>
          <w:tab w:val="left" w:pos="851"/>
          <w:tab w:val="left" w:pos="3720"/>
        </w:tabs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3.8. Сотрудники специализированной организации, проводящие отлов безнадзорных животных, должны быть укомплектованы всеми необходимыми средствами для отлова безнадзорных животных.</w:t>
      </w:r>
    </w:p>
    <w:p w14:paraId="77619135">
      <w:pPr>
        <w:pStyle w:val="11"/>
        <w:tabs>
          <w:tab w:val="left" w:pos="851"/>
          <w:tab w:val="left" w:pos="3720"/>
        </w:tabs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3.9. При проведении отлова безнадзорных животных запрещается:</w:t>
      </w:r>
    </w:p>
    <w:p w14:paraId="750CA559">
      <w:pPr>
        <w:pStyle w:val="11"/>
        <w:tabs>
          <w:tab w:val="left" w:pos="709"/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1) отлавливать животных в присутствии несовершеннолетних, за исключением случаев, когда поведение животных угрожает жизни или здоровью человека (людей)</w:t>
      </w:r>
    </w:p>
    <w:p w14:paraId="0130345B">
      <w:pPr>
        <w:pStyle w:val="11"/>
        <w:tabs>
          <w:tab w:val="left" w:pos="709"/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2) отлавливать животных на территории частных домовладений без заявления владельцев животных и или домовладельцев за счет средств заявителей;</w:t>
      </w:r>
    </w:p>
    <w:p w14:paraId="315545A0">
      <w:pPr>
        <w:pStyle w:val="11"/>
        <w:tabs>
          <w:tab w:val="left" w:pos="709"/>
          <w:tab w:val="left" w:pos="1134"/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3) снимать с привязи животных, временно оставленных у входа в организацию, учреждение, предприятие и в общественных местах;</w:t>
      </w:r>
    </w:p>
    <w:p w14:paraId="2F5CD84E">
      <w:pPr>
        <w:pStyle w:val="11"/>
        <w:tabs>
          <w:tab w:val="left" w:pos="993"/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4) в случае применения для отлова безнадзорных животных средств обездвиживания - стрелять по неясно видимой цели, в кустах, при плохом освещении, условиях ограниченной видимости или в ночное время для обеспечения безопасности граждан, вдоль узких пространств, в местах возможного появления посторонних лиц.</w:t>
      </w:r>
    </w:p>
    <w:p w14:paraId="134B3860">
      <w:pPr>
        <w:pStyle w:val="11"/>
        <w:tabs>
          <w:tab w:val="left" w:pos="993"/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5)  применять огнестрельное оружие;</w:t>
      </w:r>
    </w:p>
    <w:p w14:paraId="47BE873A">
      <w:pPr>
        <w:pStyle w:val="11"/>
        <w:tabs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6) отлавливать животных при отсутствии заказа-наряда на отлов безнадзорных животных, за исключением случаев требующих безотлагательных мер (угроза жизни или здоровью человека (людей) или животного);</w:t>
      </w:r>
    </w:p>
    <w:p w14:paraId="7356996E">
      <w:pPr>
        <w:pStyle w:val="11"/>
        <w:tabs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7) сотрудниками специализированных организаций присваивать себе отловленных безнадзорных животных, имеющих идентификационные метки, иные предметы с информацией, позволяющей однозначно установить собственника (владельца), передавать их гражданам и организациям, не являющимся их собственниками (владельцами), иным образом распоряжаться такими безнадзорными животными, изымать животных из домов (квартир, помещений) собственников (владельцев) животных или из огражденной территории домовладений без согласия владельцев животных и помещений;</w:t>
      </w:r>
    </w:p>
    <w:p w14:paraId="5C48F73D">
      <w:pPr>
        <w:pStyle w:val="11"/>
        <w:tabs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8) применять способы и технические приспособления, которые могут привести к гибели животных, травмам, увечьям, а также препараты, опасные для их жизни и здоровья;</w:t>
      </w:r>
    </w:p>
    <w:p w14:paraId="7641B6C0">
      <w:pPr>
        <w:pStyle w:val="11"/>
        <w:tabs>
          <w:tab w:val="left" w:pos="3720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9) совершать иные действия (бездействия), нарушающие требования действующего законодательства по обеспечению безопасности населения и гуманного обращения с животными.</w:t>
      </w:r>
    </w:p>
    <w:p w14:paraId="520CCA8D">
      <w:pPr>
        <w:pStyle w:val="11"/>
        <w:tabs>
          <w:tab w:val="left" w:pos="1545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3.10. Отловленные животные подлежат доставке в пункт временного содержания безнадзорных животных.</w:t>
      </w:r>
    </w:p>
    <w:p w14:paraId="4FC36527">
      <w:pPr>
        <w:pStyle w:val="11"/>
        <w:tabs>
          <w:tab w:val="left" w:pos="1545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3.11. После проведения отлова в тот же день составляется акт отлова безнадзорных животных по форме согласно приложению №2 к настоящему Порядку с указанием фактического количества отловленных безнадзорных животных.</w:t>
      </w:r>
    </w:p>
    <w:p w14:paraId="160C7285">
      <w:pPr>
        <w:pStyle w:val="11"/>
        <w:tabs>
          <w:tab w:val="left" w:pos="1545"/>
        </w:tabs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Акт подписывается законными представителями специализированной организации и уполномоченного органа.</w:t>
      </w:r>
    </w:p>
    <w:p w14:paraId="76921AA0">
      <w:pPr>
        <w:pStyle w:val="11"/>
        <w:tabs>
          <w:tab w:val="left" w:pos="154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1462CF">
      <w:pPr>
        <w:pStyle w:val="11"/>
        <w:tabs>
          <w:tab w:val="left" w:pos="190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>4.Транспортировка отловленных безнадзорных животных</w:t>
      </w:r>
    </w:p>
    <w:p w14:paraId="4F1F949C">
      <w:pPr>
        <w:pStyle w:val="11"/>
        <w:tabs>
          <w:tab w:val="left" w:pos="190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9516B7">
      <w:pPr>
        <w:pStyle w:val="11"/>
        <w:tabs>
          <w:tab w:val="left" w:pos="1905"/>
        </w:tabs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4.1. Транспортировка отловленных безнадзорных животных в пункт временного содержания специализированной организации производится автотранспортом, специально оборудованным для перевозки животных, исключающим возможность травматизма людей и животных, оснащенным наборами медикаментов  для оказания первой медицинской помощи пострадавшим в процессе отлова людям и животным.</w:t>
      </w:r>
    </w:p>
    <w:p w14:paraId="37952F7E">
      <w:pPr>
        <w:pStyle w:val="11"/>
        <w:tabs>
          <w:tab w:val="left" w:pos="1905"/>
        </w:tabs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4.2. Транспортное средство должно быть в технически исправном состоянии.</w:t>
      </w:r>
    </w:p>
    <w:p w14:paraId="714BB369">
      <w:pPr>
        <w:pStyle w:val="11"/>
        <w:tabs>
          <w:tab w:val="left" w:pos="1905"/>
        </w:tabs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4.3. При погрузке, транспортировке и выгрузке отловленных безнадзорных животных должны использоваться устройства, предотвращающие травмы, увечья и гибель животных.</w:t>
      </w:r>
    </w:p>
    <w:p w14:paraId="002EBDA8">
      <w:pPr>
        <w:pStyle w:val="11"/>
        <w:tabs>
          <w:tab w:val="left" w:pos="19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1AE3D36">
      <w:pPr>
        <w:pStyle w:val="11"/>
        <w:tabs>
          <w:tab w:val="left" w:pos="190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5.Содержание, идентификация и учет отловленных безнадзорных животных</w:t>
      </w:r>
    </w:p>
    <w:p w14:paraId="146EE0B1">
      <w:pPr>
        <w:pStyle w:val="11"/>
        <w:tabs>
          <w:tab w:val="left" w:pos="19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5.1. Отловленные безнадзорные животные в день отлова или не позднее чем по истечении 12 часов помещаются в карантинное помещение пункта временного содержания, где они подлежат:</w:t>
      </w:r>
    </w:p>
    <w:p w14:paraId="7CAE8FE3">
      <w:pPr>
        <w:pStyle w:val="11"/>
        <w:tabs>
          <w:tab w:val="left" w:pos="19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Регистрации в журнале (с оформлением карточки учета безнадзорных животных по форме согласно приложению №3 к настоящему Порядку). </w:t>
      </w:r>
    </w:p>
    <w:p w14:paraId="4FD2E10A">
      <w:pPr>
        <w:pStyle w:val="11"/>
        <w:tabs>
          <w:tab w:val="left" w:pos="19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5.2. В случае выявления у безнадзорного животного в процессе содержания агрессивного поведения, несущего угрозу жизни и (или) здоровью человека, признаков бешенства, неизлечимого заразного заболевания либо если безнадзорное животное является переносчиком  заболевания, а также при необходимости прекращения страданий безнадзорного животного, если они не могут быть прекращены иным способом, допускается в данных случаях умерщвление безнадзорного животного.</w:t>
      </w:r>
    </w:p>
    <w:p w14:paraId="681013EC">
      <w:pPr>
        <w:pStyle w:val="11"/>
        <w:tabs>
          <w:tab w:val="left" w:pos="3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D93607">
      <w:pPr>
        <w:pStyle w:val="11"/>
        <w:tabs>
          <w:tab w:val="left" w:pos="372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6.Возврат отловленных безнадзорных животных</w:t>
      </w:r>
    </w:p>
    <w:p w14:paraId="66FA7698">
      <w:pPr>
        <w:pStyle w:val="11"/>
        <w:tabs>
          <w:tab w:val="left" w:pos="372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48D12">
      <w:pPr>
        <w:pStyle w:val="11"/>
        <w:tabs>
          <w:tab w:val="left" w:pos="3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6.1. При выбытии животного из пункта временного содержания оформляется  акт выбытия по форме согласно приложению №4 к настоящему Порядку. </w:t>
      </w:r>
    </w:p>
    <w:p w14:paraId="10C4BBF1">
      <w:pPr>
        <w:pStyle w:val="11"/>
        <w:tabs>
          <w:tab w:val="left" w:pos="3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6.2. Документация о безнадзорных животных и проведенных с ними мероприятиях подлежит обязательному хранению не менее трех лет.</w:t>
      </w:r>
    </w:p>
    <w:p w14:paraId="666ABC34"/>
    <w:p w14:paraId="27C304D0"/>
    <w:p w14:paraId="7F9C64F1"/>
    <w:p w14:paraId="34D07F3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82F"/>
          <w:sz w:val="24"/>
          <w:szCs w:val="24"/>
        </w:rPr>
        <w:t xml:space="preserve">          Приложение №1</w:t>
      </w:r>
    </w:p>
    <w:p w14:paraId="3DADE3B5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Порядку проведения мероприятий </w:t>
      </w:r>
    </w:p>
    <w:p w14:paraId="53057876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 отлову безнадзорных животных на территории сельского поселения Просвет муниципального района Волжский </w:t>
      </w:r>
    </w:p>
    <w:p w14:paraId="13EB1B50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Самарской области</w:t>
      </w:r>
    </w:p>
    <w:p w14:paraId="3D839A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14:paraId="7CD413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Заказ-наряд №_______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на отлов животных без владельцев</w:t>
      </w:r>
    </w:p>
    <w:p w14:paraId="6F0AB88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"___" ____________ 20___ г.</w:t>
      </w:r>
    </w:p>
    <w:p w14:paraId="09564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5427"/>
        <w:gridCol w:w="992"/>
      </w:tblGrid>
      <w:tr w14:paraId="34AF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14:paraId="4D51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6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21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</w:tc>
      </w:tr>
      <w:tr w14:paraId="54D1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9BB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F1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отлова</w:t>
            </w:r>
          </w:p>
          <w:p w14:paraId="488CB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 без владельцев</w:t>
            </w:r>
          </w:p>
          <w:p w14:paraId="5A768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(отметить знаком "V")</w:t>
            </w:r>
          </w:p>
          <w:p w14:paraId="112B9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</w:tcPr>
          <w:p w14:paraId="50F50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AE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мероприятия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9BB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08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4B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</w:tcPr>
          <w:p w14:paraId="22DA4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(заявка) физических и юридических лиц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3B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82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E2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(количество животных, подлежащих отлову в плановом порядке) ______________________________</w:t>
      </w:r>
    </w:p>
    <w:p w14:paraId="182C5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863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животных без владельцев</w:t>
      </w:r>
    </w:p>
    <w:p w14:paraId="34CCA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5"/>
        <w:gridCol w:w="4544"/>
      </w:tblGrid>
      <w:tr w14:paraId="3F1E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DF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животного (собака, щенок, кошка, котенок)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411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28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E9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(кобель, сука, кот, кошка)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DC1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45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9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 животного, особые отметины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46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71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5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животного (маленькое, среднее, большое)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3FD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BB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09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описание, указанное в обращении (заявке)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9DA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7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B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отлова согласно обращению (заявке) заявителя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048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DD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0F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места отлова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565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E60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0"/>
        <w:gridCol w:w="280"/>
        <w:gridCol w:w="2380"/>
        <w:gridCol w:w="2079"/>
      </w:tblGrid>
      <w:tr w14:paraId="5206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D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2920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B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организация:</w:t>
            </w:r>
          </w:p>
        </w:tc>
      </w:tr>
      <w:tr w14:paraId="1830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796F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68C6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35ED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9D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DD02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63EA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DED0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14:paraId="32BA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32F7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F5D3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5D0B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29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AC8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8AB9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99CE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</w:tr>
      <w:tr w14:paraId="163A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CEEA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9D78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D574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8A60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51C3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AA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812D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5463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25A8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467CF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253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E8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9E3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E158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B32D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54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92AB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6619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95AE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</w:tr>
      <w:tr w14:paraId="5337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294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DCC9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D75C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AF0E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7236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289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358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967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0BCC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6068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2CD9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14:paraId="6F67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11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D7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CF29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BE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8C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588BE80E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color w:val="26282F"/>
          <w:sz w:val="24"/>
          <w:szCs w:val="24"/>
        </w:rPr>
      </w:pPr>
      <w:r>
        <w:rPr>
          <w:rFonts w:ascii="Times New Roman" w:hAnsi="Times New Roman" w:cs="Times New Roman"/>
          <w:color w:val="26282F"/>
          <w:sz w:val="24"/>
          <w:szCs w:val="24"/>
        </w:rPr>
        <w:t>Приложение №2</w:t>
      </w:r>
      <w:r>
        <w:rPr>
          <w:rFonts w:ascii="Times New Roman" w:hAnsi="Times New Roman" w:cs="Times New Roman"/>
          <w:color w:val="26282F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26282F"/>
          <w:sz w:val="24"/>
          <w:szCs w:val="24"/>
        </w:rPr>
        <w:t xml:space="preserve">к Порядку проведения мероприятий </w:t>
      </w:r>
    </w:p>
    <w:p w14:paraId="0A524A10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 отлову безнадзорных животных на территории сельского поселения Просвет муниципального района Волжский </w:t>
      </w:r>
    </w:p>
    <w:p w14:paraId="11F00DA6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Самарской области</w:t>
      </w:r>
    </w:p>
    <w:p w14:paraId="414857DF">
      <w:pPr>
        <w:autoSpaceDE w:val="0"/>
        <w:autoSpaceDN w:val="0"/>
        <w:adjustRightInd w:val="0"/>
        <w:spacing w:before="108" w:after="108" w:line="240" w:lineRule="auto"/>
        <w:ind w:left="4678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14:paraId="0F5FD33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Акт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отлова животных без владельцев</w:t>
      </w:r>
    </w:p>
    <w:p w14:paraId="6A35B5B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от "___" ________ 20___ года N ______</w:t>
      </w:r>
    </w:p>
    <w:p w14:paraId="29895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3BF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Заказ-наряд N _________ от "___" ________ 20___ г.</w:t>
      </w:r>
    </w:p>
    <w:p w14:paraId="38BC98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2C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отлова (адрес или описание)</w:t>
      </w:r>
    </w:p>
    <w:p w14:paraId="55A0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C88A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14:paraId="21ACC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Отлов произведен сотрудником _______________________________________</w:t>
      </w:r>
    </w:p>
    <w:p w14:paraId="7C9C1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</w:t>
      </w:r>
    </w:p>
    <w:p w14:paraId="0B020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специализированной организации)</w:t>
      </w:r>
    </w:p>
    <w:p w14:paraId="67D1A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14:paraId="7020E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______________  _______________________</w:t>
      </w:r>
    </w:p>
    <w:p w14:paraId="39A5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(должность сотрудника)        (подпись)      (Ф.И.О. сотрудника)</w:t>
      </w:r>
    </w:p>
    <w:p w14:paraId="0C5AA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8FB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Отловлено животных ________________________________________________.</w:t>
      </w:r>
    </w:p>
    <w:p w14:paraId="0197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(количество голов, шт.)</w:t>
      </w:r>
    </w:p>
    <w:p w14:paraId="1FC9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Передано животных без владельцев в приют для животных _____________.</w:t>
      </w:r>
    </w:p>
    <w:p w14:paraId="066AD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(количество голов, шт.)</w:t>
      </w:r>
    </w:p>
    <w:p w14:paraId="4BC4E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сотрудника приюта для животных:</w:t>
      </w:r>
    </w:p>
    <w:p w14:paraId="5AEE74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EC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______________  _______________________</w:t>
      </w:r>
    </w:p>
    <w:p w14:paraId="641B9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(должность сотрудника)        (подпись)      (Ф.И.О. сотрудника)</w:t>
      </w:r>
    </w:p>
    <w:p w14:paraId="110185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61A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"__" _______ 20__г.</w:t>
      </w:r>
    </w:p>
    <w:p w14:paraId="7812A4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2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специализированной организации:</w:t>
      </w:r>
    </w:p>
    <w:p w14:paraId="0508F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______________   ______________________</w:t>
      </w:r>
    </w:p>
    <w:p w14:paraId="44562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(должность)             (подпись)      (расшифровка подписи)</w:t>
      </w:r>
    </w:p>
    <w:p w14:paraId="380A8E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FA9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33883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Дата "__" _______ 20__г.</w:t>
      </w:r>
    </w:p>
    <w:p w14:paraId="0ADB6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уполномоченного органа</w:t>
      </w:r>
    </w:p>
    <w:p w14:paraId="1E30A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______________   ______________________</w:t>
      </w:r>
    </w:p>
    <w:p w14:paraId="4A88A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(должность)             (подпись)      (расшифровка подписи)</w:t>
      </w:r>
    </w:p>
    <w:p w14:paraId="76E28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D2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1D2D1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Дата "__" _______ 20__г</w:t>
      </w:r>
    </w:p>
    <w:p w14:paraId="6729CD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87D71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      </w:t>
      </w:r>
    </w:p>
    <w:p w14:paraId="45B14047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14:paraId="3BFBB0AC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14:paraId="41B577E6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14:paraId="23E86C49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26282F"/>
          <w:sz w:val="24"/>
          <w:szCs w:val="24"/>
        </w:rPr>
        <w:t>Приложение №3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Порядку проведения мероприятий </w:t>
      </w:r>
    </w:p>
    <w:p w14:paraId="268EFA12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 отлову безнадзорных животных на территории сельского поселения Просвет муниципального района Волжский </w:t>
      </w:r>
    </w:p>
    <w:p w14:paraId="561C5E4D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Самарской области</w:t>
      </w:r>
    </w:p>
    <w:p w14:paraId="195AA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</w:t>
      </w:r>
    </w:p>
    <w:p w14:paraId="44E0D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ЖИВОТНОГО</w:t>
      </w:r>
    </w:p>
    <w:p w14:paraId="011D8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758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Карточка N _______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учета животного без владельца</w:t>
      </w:r>
    </w:p>
    <w:p w14:paraId="69764D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(заполняется на каждое животное)</w:t>
      </w:r>
    </w:p>
    <w:p w14:paraId="7A975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B8BF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Местонахождение животного без владельца _________________________</w:t>
      </w:r>
    </w:p>
    <w:p w14:paraId="63F5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 заявкой N _____________ от "__" ________ 20__ г.</w:t>
      </w:r>
    </w:p>
    <w:p w14:paraId="56AD2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специализированная организация _____________________________________</w:t>
      </w:r>
    </w:p>
    <w:p w14:paraId="4B61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сотрудника специализированной организации ___________________</w:t>
      </w:r>
    </w:p>
    <w:p w14:paraId="74620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полностью)</w:t>
      </w:r>
    </w:p>
    <w:p w14:paraId="6F82F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транспортном средстве (марка): _______________ гос. номер _______</w:t>
      </w:r>
    </w:p>
    <w:p w14:paraId="0F66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 отлов  и транспортировку животного без владельца: собака,</w:t>
      </w:r>
    </w:p>
    <w:p w14:paraId="66A4E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щенок, кошка, котенок (нужное подчеркнуть)</w:t>
      </w:r>
    </w:p>
    <w:p w14:paraId="60253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отлова животных без владельцев (копия акта прилагается) N ___ от</w:t>
      </w:r>
    </w:p>
    <w:p w14:paraId="0F609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 г.</w:t>
      </w:r>
    </w:p>
    <w:p w14:paraId="0782E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Видеозапись  процесса  отлова  животного  без владельца/отловленного</w:t>
      </w:r>
    </w:p>
    <w:p w14:paraId="4515E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животного без владельца:</w:t>
      </w:r>
    </w:p>
    <w:p w14:paraId="74209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14F6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(название файла)</w:t>
      </w:r>
    </w:p>
    <w:p w14:paraId="7DD2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поступления   животного   без  владельца в приют для животных</w:t>
      </w:r>
    </w:p>
    <w:p w14:paraId="06A18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 г.</w:t>
      </w:r>
    </w:p>
    <w:p w14:paraId="7D1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приюта для животных __________________________________________</w:t>
      </w:r>
    </w:p>
    <w:p w14:paraId="76633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14:paraId="588B0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приюта для животных, принявший животное без владельца</w:t>
      </w:r>
    </w:p>
    <w:p w14:paraId="68845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14:paraId="3914E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 полностью, должность)</w:t>
      </w:r>
    </w:p>
    <w:p w14:paraId="7318D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 животного  без  владельца: кобель,  сука,  кот,  кошка  (нужное</w:t>
      </w:r>
    </w:p>
    <w:p w14:paraId="1C077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подчеркнуть)</w:t>
      </w:r>
    </w:p>
    <w:p w14:paraId="65D5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порода ____________________________________________________________,</w:t>
      </w:r>
    </w:p>
    <w:p w14:paraId="39165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окрас _____________________________________________________________,</w:t>
      </w:r>
    </w:p>
    <w:p w14:paraId="2A174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 животного (примерная) _______________________________________,</w:t>
      </w:r>
    </w:p>
    <w:p w14:paraId="5A4BB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____________________________________________________________,</w:t>
      </w:r>
    </w:p>
    <w:p w14:paraId="24E9F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(примерный) _______________________________________________,</w:t>
      </w:r>
    </w:p>
    <w:p w14:paraId="3DCFC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особые приметы ____________________________________________________.</w:t>
      </w:r>
    </w:p>
    <w:p w14:paraId="673F0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Предметы,   признаки  (отличительные   знаки), свидетельствующие   о</w:t>
      </w:r>
    </w:p>
    <w:p w14:paraId="794D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наличии  собственника, при их наличии (нужное подчеркнуть): ошейник,</w:t>
      </w:r>
    </w:p>
    <w:p w14:paraId="2702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намордник,  поводок,  шлейка,  учетный знак (татуировка, чип, жетон,</w:t>
      </w:r>
    </w:p>
    <w:p w14:paraId="198C9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ухоженность  животного, наличие  в  организации по отлову информации</w:t>
      </w:r>
    </w:p>
    <w:p w14:paraId="41EE6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 об  исчезновении  принадлежащих  им  животных,  похожих  по</w:t>
      </w:r>
    </w:p>
    <w:p w14:paraId="72E73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внешним признакам на отловленных животных без владельцев,</w:t>
      </w:r>
    </w:p>
    <w:p w14:paraId="2B06B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идентификационная метка (способ и место нанесения) ________________,</w:t>
      </w:r>
    </w:p>
    <w:p w14:paraId="3C01B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заявителя (если он привлекался к отлову): ___________________</w:t>
      </w:r>
    </w:p>
    <w:p w14:paraId="29A50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14:paraId="3A9BF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_____________________________________________________________,</w:t>
      </w:r>
    </w:p>
    <w:p w14:paraId="0B7F4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________________________________________________.</w:t>
      </w:r>
    </w:p>
    <w:p w14:paraId="2BFFD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 описание места отлова ______________________________________</w:t>
      </w:r>
    </w:p>
    <w:p w14:paraId="11D32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14:paraId="6C5F5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Произведен   клинический    осмотр   животного   без    владельца</w:t>
      </w:r>
    </w:p>
    <w:p w14:paraId="218C5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96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89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ветеринарным специалистом</w:t>
      </w:r>
    </w:p>
    <w:p w14:paraId="0FD74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 "___" ____________ 20___ г.</w:t>
      </w:r>
    </w:p>
    <w:p w14:paraId="4FE6B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</w:p>
    <w:p w14:paraId="6094A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  название   приюта для животных или ветеринарного учреждения</w:t>
      </w:r>
    </w:p>
    <w:p w14:paraId="41718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(клиники) __________________________________________________________</w:t>
      </w:r>
    </w:p>
    <w:p w14:paraId="3A8FB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14:paraId="3563F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Произведена  вакцинация  животного без владельца против бешенства</w:t>
      </w:r>
    </w:p>
    <w:p w14:paraId="581B2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ветеринарным специалистом</w:t>
      </w:r>
    </w:p>
    <w:p w14:paraId="259AA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 ____________ "___" ____________ 20___ г.</w:t>
      </w:r>
    </w:p>
    <w:p w14:paraId="38219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(подпись)</w:t>
      </w:r>
    </w:p>
    <w:p w14:paraId="7B72A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вакцины _________________, серия и номер вакцины _________.</w:t>
      </w:r>
    </w:p>
    <w:p w14:paraId="789E0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41D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Произведены карантинные мероприятия _____________________________</w:t>
      </w:r>
    </w:p>
    <w:p w14:paraId="13323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в течение ______________ дней.</w:t>
      </w:r>
    </w:p>
    <w:p w14:paraId="09691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название организации</w:t>
      </w:r>
    </w:p>
    <w:p w14:paraId="206C0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Произведена  операция  по  стерилизации  (кастрации) ветеринарным</w:t>
      </w:r>
    </w:p>
    <w:p w14:paraId="6C62B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специалистом</w:t>
      </w:r>
    </w:p>
    <w:p w14:paraId="2318D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 _____________ "___" ____________ 20___ г.</w:t>
      </w:r>
    </w:p>
    <w:p w14:paraId="0B53A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(подпись)</w:t>
      </w:r>
    </w:p>
    <w:p w14:paraId="24280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 название  приюта  для  животных или ветеринарного учреждения</w:t>
      </w:r>
    </w:p>
    <w:p w14:paraId="2D97B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(клиники) __________________________________________________________</w:t>
      </w:r>
    </w:p>
    <w:p w14:paraId="30B3A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14:paraId="77696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Произведен  послеоперационный  уход/послеоперационное  содержание</w:t>
      </w:r>
    </w:p>
    <w:p w14:paraId="21365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14:paraId="3D636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в течение _________________ дней.</w:t>
      </w:r>
    </w:p>
    <w:p w14:paraId="292D3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(название организации)</w:t>
      </w:r>
    </w:p>
    <w:p w14:paraId="476C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Произведена ревакцинация животного без владельца против бешенства</w:t>
      </w:r>
    </w:p>
    <w:p w14:paraId="1EA5E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ветеринарным специалистом</w:t>
      </w:r>
    </w:p>
    <w:p w14:paraId="5D3AF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 ____________ "__" ______________ 20_____ г.</w:t>
      </w:r>
    </w:p>
    <w:p w14:paraId="3A0DD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14:paraId="3F8CB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вакцины __________________, серия и номер вакцины ________.</w:t>
      </w:r>
    </w:p>
    <w:p w14:paraId="15A0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Осуществлена    передача  животного   в  собственность  опекунам,</w:t>
      </w:r>
    </w:p>
    <w:p w14:paraId="42A5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частному лицу (нужное подчеркнуть).</w:t>
      </w:r>
    </w:p>
    <w:p w14:paraId="542F0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на новых собственников (опекунов) животного:</w:t>
      </w:r>
    </w:p>
    <w:p w14:paraId="2A366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лиц: организация __________________________________,</w:t>
      </w:r>
    </w:p>
    <w:p w14:paraId="037BB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________________________________, телефон: __________________,</w:t>
      </w:r>
    </w:p>
    <w:p w14:paraId="3C86C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лиц: Ф.И.О. ________________________________________,</w:t>
      </w:r>
    </w:p>
    <w:p w14:paraId="1903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_______________________________, телефон: ___________________,</w:t>
      </w:r>
    </w:p>
    <w:p w14:paraId="25A09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(по согласованию) _______________________________.</w:t>
      </w:r>
    </w:p>
    <w:p w14:paraId="1BD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Произведена  эвтаназия   отловленного  животного  без  владельца</w:t>
      </w:r>
    </w:p>
    <w:p w14:paraId="4188F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ветеринарным специалистом.</w:t>
      </w:r>
    </w:p>
    <w:p w14:paraId="3DCC5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 ______________ "____" _________ 20____ г.</w:t>
      </w:r>
    </w:p>
    <w:p w14:paraId="6450A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(подпись)</w:t>
      </w:r>
    </w:p>
    <w:p w14:paraId="05AFE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эвтаназии _________________________________________________.</w:t>
      </w:r>
    </w:p>
    <w:p w14:paraId="495A0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 название  приюта  для  животных или ветеринарного учреждения</w:t>
      </w:r>
    </w:p>
    <w:p w14:paraId="1D542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(клиники) __________________________________________________________</w:t>
      </w:r>
    </w:p>
    <w:p w14:paraId="3FB05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14:paraId="6ACE8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эвтаназии животного без владельца N ___ от "___" ______ 20___ г.</w:t>
      </w:r>
    </w:p>
    <w:p w14:paraId="0F4F9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Произведен возврат животного  без  владельца в прежнее место его</w:t>
      </w:r>
    </w:p>
    <w:p w14:paraId="7CA9E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обитания     законным    представителем    приюта   для     животных</w:t>
      </w:r>
    </w:p>
    <w:p w14:paraId="1C88C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_______________ 20____ г.</w:t>
      </w:r>
    </w:p>
    <w:p w14:paraId="45AF63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860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_______________________ _________________________</w:t>
      </w:r>
    </w:p>
    <w:p w14:paraId="557B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(должность)           (подпись)                   (Ф.И.О.)</w:t>
      </w:r>
    </w:p>
    <w:p w14:paraId="72E7B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возврата животного без владельца _____________________________</w:t>
      </w:r>
    </w:p>
    <w:p w14:paraId="3FBA8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14:paraId="714AD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8C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8A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название приюта для животных ________________________________</w:t>
      </w:r>
    </w:p>
    <w:p w14:paraId="125DC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14:paraId="31DC8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Видеозапись  процесса   возврата   животного без владельца в прежнее</w:t>
      </w:r>
    </w:p>
    <w:p w14:paraId="7565C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его обитания:</w:t>
      </w:r>
    </w:p>
    <w:p w14:paraId="5BA8D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6DE5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(название файла)</w:t>
      </w:r>
    </w:p>
    <w:p w14:paraId="4BBB0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карточки "_____" __________________ 20____ г.</w:t>
      </w:r>
    </w:p>
    <w:p w14:paraId="6232D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лица за оформление карточки:</w:t>
      </w:r>
    </w:p>
    <w:p w14:paraId="54593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_______________________ _________________________</w:t>
      </w:r>
    </w:p>
    <w:p w14:paraId="7D64F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(должность)           (подпись)                   (Ф.И.О.)</w:t>
      </w:r>
    </w:p>
    <w:p w14:paraId="262C5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4F57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D4B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5BD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0DC4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3B9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7F44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6CAB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F07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7F6E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B07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FF3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06D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3ACB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9BDD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7D5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1DE0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3D39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D786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4B5B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09FD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40B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603A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C237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D9C3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278D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5A87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B0B70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ED14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499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B78E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4BFF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A04F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0BED6E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color w:val="26282F"/>
          <w:sz w:val="24"/>
          <w:szCs w:val="24"/>
        </w:rPr>
        <w:t>Приложение №4</w:t>
      </w:r>
      <w:r>
        <w:rPr>
          <w:rFonts w:ascii="Times New Roman" w:hAnsi="Times New Roman" w:cs="Times New Roman"/>
          <w:color w:val="26282F"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Порядку проведения мероприятий </w:t>
      </w:r>
    </w:p>
    <w:p w14:paraId="4FA08C3F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 отлову безнадзорных животных на территории сельского поселения Просвет муниципального района Волжский </w:t>
      </w:r>
    </w:p>
    <w:p w14:paraId="5D312D51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Самарской области</w:t>
      </w:r>
    </w:p>
    <w:p w14:paraId="42A473DD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39FDAD4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Акт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N ___ выбытия животного без владельца</w:t>
      </w:r>
    </w:p>
    <w:p w14:paraId="53EDDF1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"___" _________________ 20___ г.</w:t>
      </w:r>
    </w:p>
    <w:p w14:paraId="6793CB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E0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Животное без владельца _____________________________________________</w:t>
      </w:r>
    </w:p>
    <w:p w14:paraId="5ADAF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(пол, порода, окрас, возраст,</w:t>
      </w:r>
    </w:p>
    <w:p w14:paraId="1E4F3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5F3A0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идентификационный номер неснимаемой и несмываемой метки, чипа)</w:t>
      </w:r>
    </w:p>
    <w:p w14:paraId="5128F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A55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выбыло из приюта для животных ______________________________________</w:t>
      </w:r>
    </w:p>
    <w:p w14:paraId="00878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B654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(полное наименование организации, адрес)</w:t>
      </w:r>
    </w:p>
    <w:p w14:paraId="28A7B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</w:t>
      </w:r>
    </w:p>
    <w:p w14:paraId="4582F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4C99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(передача владельцу с указанием фамилии, имени, отчества;</w:t>
      </w:r>
    </w:p>
    <w:p w14:paraId="2C6CB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передача заинтересованному лицу с указанием фамилии, имени,</w:t>
      </w:r>
    </w:p>
    <w:p w14:paraId="62377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отчества или адреса организации; эвтаназия; возврат</w:t>
      </w:r>
    </w:p>
    <w:p w14:paraId="051F4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прежние места их обитания, естественная смерть)</w:t>
      </w:r>
    </w:p>
    <w:p w14:paraId="1D1B7F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F6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приюта для животных:</w:t>
      </w:r>
    </w:p>
    <w:p w14:paraId="76339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____________________  _________________________</w:t>
      </w:r>
    </w:p>
    <w:p w14:paraId="33A8B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должность                           подпись                       расшифровка подписи</w:t>
      </w:r>
    </w:p>
    <w:p w14:paraId="6B200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AC2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Ветеринарный специалист:</w:t>
      </w:r>
    </w:p>
    <w:p w14:paraId="5533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____________________  _________________________</w:t>
      </w:r>
    </w:p>
    <w:p w14:paraId="2E304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должность             подпись                       расшифровка подписи</w:t>
      </w:r>
    </w:p>
    <w:p w14:paraId="0E4756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E0B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животного или заинтересованное лицо</w:t>
      </w:r>
    </w:p>
    <w:p w14:paraId="0525D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случае передачи животного в собственность,</w:t>
      </w:r>
    </w:p>
    <w:p w14:paraId="16F60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опекуну, организации, частному лицу)</w:t>
      </w:r>
    </w:p>
    <w:p w14:paraId="77BC0F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AA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  _________________________</w:t>
      </w:r>
    </w:p>
    <w:p w14:paraId="0C93C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подпись                          расшифровка подписи</w:t>
      </w:r>
    </w:p>
    <w:sectPr>
      <w:headerReference r:id="rId5" w:type="default"/>
      <w:pgSz w:w="11906" w:h="16838"/>
      <w:pgMar w:top="851" w:right="851" w:bottom="851" w:left="153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DejaVu Sans">
    <w:panose1 w:val="020B0603030804020204"/>
    <w:charset w:val="CC"/>
    <w:family w:val="swiss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186299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019B4CA6">
        <w:pPr>
          <w:pStyle w:val="6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A0BB2E6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46FCB"/>
    <w:multiLevelType w:val="multilevel"/>
    <w:tmpl w:val="30D46FC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5A"/>
    <w:rsid w:val="00025110"/>
    <w:rsid w:val="00060357"/>
    <w:rsid w:val="0007423B"/>
    <w:rsid w:val="0010376D"/>
    <w:rsid w:val="001466F7"/>
    <w:rsid w:val="00181745"/>
    <w:rsid w:val="00200E85"/>
    <w:rsid w:val="002040DC"/>
    <w:rsid w:val="002200D2"/>
    <w:rsid w:val="00234561"/>
    <w:rsid w:val="00286740"/>
    <w:rsid w:val="003102AC"/>
    <w:rsid w:val="00320085"/>
    <w:rsid w:val="00356D55"/>
    <w:rsid w:val="00357C5A"/>
    <w:rsid w:val="00365FF6"/>
    <w:rsid w:val="00367E86"/>
    <w:rsid w:val="00372400"/>
    <w:rsid w:val="0038717C"/>
    <w:rsid w:val="00391C13"/>
    <w:rsid w:val="00393D86"/>
    <w:rsid w:val="003A5973"/>
    <w:rsid w:val="003C431E"/>
    <w:rsid w:val="00411957"/>
    <w:rsid w:val="00435EF3"/>
    <w:rsid w:val="0043667C"/>
    <w:rsid w:val="00441B45"/>
    <w:rsid w:val="0044448B"/>
    <w:rsid w:val="00445E42"/>
    <w:rsid w:val="004551D5"/>
    <w:rsid w:val="004609A5"/>
    <w:rsid w:val="004D4A9F"/>
    <w:rsid w:val="004F4D42"/>
    <w:rsid w:val="005330DC"/>
    <w:rsid w:val="00542AE0"/>
    <w:rsid w:val="005459B7"/>
    <w:rsid w:val="005558FC"/>
    <w:rsid w:val="00556091"/>
    <w:rsid w:val="00601420"/>
    <w:rsid w:val="00652EF0"/>
    <w:rsid w:val="00661E80"/>
    <w:rsid w:val="006E42C9"/>
    <w:rsid w:val="00772854"/>
    <w:rsid w:val="007B0FD2"/>
    <w:rsid w:val="007D1495"/>
    <w:rsid w:val="007D2D90"/>
    <w:rsid w:val="007D39DA"/>
    <w:rsid w:val="007D76FD"/>
    <w:rsid w:val="008047D4"/>
    <w:rsid w:val="00840C56"/>
    <w:rsid w:val="008410B5"/>
    <w:rsid w:val="00863D57"/>
    <w:rsid w:val="00867F84"/>
    <w:rsid w:val="008A64B7"/>
    <w:rsid w:val="008F0AB9"/>
    <w:rsid w:val="0094482B"/>
    <w:rsid w:val="009C1D9C"/>
    <w:rsid w:val="009C1F7C"/>
    <w:rsid w:val="009D24C8"/>
    <w:rsid w:val="00A136C9"/>
    <w:rsid w:val="00AD0B2D"/>
    <w:rsid w:val="00AD6F3F"/>
    <w:rsid w:val="00B217FB"/>
    <w:rsid w:val="00B226A7"/>
    <w:rsid w:val="00B22970"/>
    <w:rsid w:val="00B643B5"/>
    <w:rsid w:val="00B7081C"/>
    <w:rsid w:val="00B854F4"/>
    <w:rsid w:val="00B912AC"/>
    <w:rsid w:val="00B947F1"/>
    <w:rsid w:val="00BE71DC"/>
    <w:rsid w:val="00CD3DE1"/>
    <w:rsid w:val="00CE2855"/>
    <w:rsid w:val="00D43074"/>
    <w:rsid w:val="00D87A98"/>
    <w:rsid w:val="00D9119C"/>
    <w:rsid w:val="00DE4D8A"/>
    <w:rsid w:val="00DE5B44"/>
    <w:rsid w:val="00DF6A7F"/>
    <w:rsid w:val="00E01D0F"/>
    <w:rsid w:val="00E776AC"/>
    <w:rsid w:val="00FC3807"/>
    <w:rsid w:val="00FC3D92"/>
    <w:rsid w:val="00FC67A7"/>
    <w:rsid w:val="372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0"/>
    <w:pPr>
      <w:spacing w:after="0" w:line="240" w:lineRule="auto"/>
      <w:ind w:firstLine="225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3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3">
    <w:name w:val="Верхний колонтитул Знак"/>
    <w:basedOn w:val="2"/>
    <w:link w:val="6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3562</Words>
  <Characters>20305</Characters>
  <Lines>169</Lines>
  <Paragraphs>47</Paragraphs>
  <TotalTime>194</TotalTime>
  <ScaleCrop>false</ScaleCrop>
  <LinksUpToDate>false</LinksUpToDate>
  <CharactersWithSpaces>23820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2025-03-13T07:48:00Z</dcterms:created>
  <dc:creator>USER</dc:creator>
  <cp:lastModifiedBy>user</cp:lastModifiedBy>
  <cp:lastPrinted>2025-04-22T11:39:23Z</cp:lastPrinted>
  <dcterms:modified xsi:type="dcterms:W3CDTF">2025-04-22T11:41:27Z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DDD790616C124F1797AD58B6AA7483E0_12</vt:lpwstr>
  </property>
</Properties>
</file>