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A388EC" w14:textId="77777777" w:rsidR="00461E9A" w:rsidRDefault="00461E9A" w:rsidP="00461E9A">
      <w:pPr>
        <w:pStyle w:val="10"/>
        <w:spacing w:before="0" w:after="0" w:line="240" w:lineRule="auto"/>
        <w:jc w:val="center"/>
        <w:rPr>
          <w:b/>
          <w:sz w:val="28"/>
          <w:szCs w:val="28"/>
          <w:u w:val="single"/>
        </w:rPr>
      </w:pPr>
      <w:r>
        <w:rPr>
          <w:b/>
          <w:bCs/>
          <w:sz w:val="26"/>
          <w:szCs w:val="26"/>
        </w:rPr>
        <w:t>СОБРАНИЕ ПРЕДСТАВИТЕЛЕЙ СЕЛЬСКОГО ПОСЕЛЕНИЯ ПРОСВЕТ</w:t>
      </w:r>
    </w:p>
    <w:p w14:paraId="47C87DB5" w14:textId="77777777" w:rsidR="00461E9A" w:rsidRDefault="00461E9A" w:rsidP="00461E9A">
      <w:pPr>
        <w:pStyle w:val="normalweb"/>
        <w:spacing w:before="0" w:after="0" w:line="240" w:lineRule="auto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МУНИЦИПАЛЬНОГО  РАЙОНА  ВОЛЖСКИЙ САМАРСКОЙ ОБЛАСТИ</w:t>
      </w:r>
    </w:p>
    <w:p w14:paraId="718B5687" w14:textId="77777777" w:rsidR="00461E9A" w:rsidRDefault="00461E9A" w:rsidP="00461E9A">
      <w:pPr>
        <w:pStyle w:val="10"/>
        <w:spacing w:before="0"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четвертого созыва</w:t>
      </w:r>
    </w:p>
    <w:p w14:paraId="098367B7" w14:textId="77777777" w:rsidR="00461E9A" w:rsidRDefault="00461E9A" w:rsidP="00461E9A">
      <w:pPr>
        <w:pStyle w:val="10"/>
        <w:spacing w:before="0" w:after="0" w:line="240" w:lineRule="auto"/>
        <w:jc w:val="right"/>
        <w:rPr>
          <w:sz w:val="28"/>
          <w:szCs w:val="28"/>
        </w:rPr>
      </w:pPr>
    </w:p>
    <w:p w14:paraId="112E95E6" w14:textId="77777777" w:rsidR="00461E9A" w:rsidRDefault="00461E9A" w:rsidP="00461E9A">
      <w:pPr>
        <w:pStyle w:val="10"/>
        <w:spacing w:before="0" w:after="0" w:line="240" w:lineRule="auto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РЕШЕНИЕ</w:t>
      </w:r>
    </w:p>
    <w:p w14:paraId="433957CB" w14:textId="77777777" w:rsidR="00461E9A" w:rsidRDefault="00461E9A" w:rsidP="00461E9A">
      <w:pPr>
        <w:pStyle w:val="10"/>
        <w:spacing w:before="0" w:after="0" w:line="240" w:lineRule="auto"/>
        <w:jc w:val="center"/>
        <w:rPr>
          <w:b/>
          <w:bCs/>
          <w:sz w:val="32"/>
          <w:szCs w:val="32"/>
        </w:rPr>
      </w:pPr>
    </w:p>
    <w:p w14:paraId="6E1A17FD" w14:textId="0DFDCA2B" w:rsidR="00461E9A" w:rsidRDefault="00461E9A" w:rsidP="00C910FA">
      <w:pPr>
        <w:pStyle w:val="10"/>
        <w:spacing w:before="0" w:after="0" w:line="240" w:lineRule="auto"/>
        <w:jc w:val="center"/>
        <w:rPr>
          <w:bCs/>
          <w:color w:val="000000" w:themeColor="text1"/>
          <w:sz w:val="28"/>
          <w:szCs w:val="28"/>
        </w:rPr>
      </w:pPr>
      <w:r>
        <w:rPr>
          <w:b/>
          <w:bCs/>
          <w:sz w:val="28"/>
          <w:szCs w:val="28"/>
        </w:rPr>
        <w:t xml:space="preserve">от </w:t>
      </w:r>
      <w:r w:rsidR="00C910FA">
        <w:rPr>
          <w:b/>
          <w:bCs/>
          <w:sz w:val="28"/>
          <w:szCs w:val="28"/>
        </w:rPr>
        <w:t>28 февраля</w:t>
      </w:r>
      <w:r>
        <w:rPr>
          <w:b/>
          <w:bCs/>
          <w:sz w:val="28"/>
          <w:szCs w:val="28"/>
        </w:rPr>
        <w:t xml:space="preserve"> 2022 года                                                     </w:t>
      </w:r>
      <w:r w:rsidR="00C910FA">
        <w:rPr>
          <w:b/>
          <w:bCs/>
          <w:sz w:val="28"/>
          <w:szCs w:val="28"/>
        </w:rPr>
        <w:t xml:space="preserve">                              №109</w:t>
      </w:r>
    </w:p>
    <w:p w14:paraId="6EFEBDAB" w14:textId="77777777" w:rsidR="00090886" w:rsidRPr="00555D09" w:rsidRDefault="00090886" w:rsidP="00090886">
      <w:pPr>
        <w:shd w:val="clear" w:color="auto" w:fill="FFFFFF"/>
        <w:ind w:firstLine="567"/>
        <w:jc w:val="center"/>
        <w:rPr>
          <w:color w:val="000000" w:themeColor="text1"/>
          <w:sz w:val="28"/>
          <w:szCs w:val="28"/>
        </w:rPr>
      </w:pPr>
    </w:p>
    <w:p w14:paraId="3DBF3FF5" w14:textId="5BBFE8A4" w:rsidR="00090886" w:rsidRPr="00555D09" w:rsidRDefault="00090886" w:rsidP="00C910FA">
      <w:pPr>
        <w:jc w:val="center"/>
        <w:rPr>
          <w:b/>
          <w:bCs/>
          <w:color w:val="000000" w:themeColor="text1"/>
          <w:sz w:val="28"/>
          <w:szCs w:val="28"/>
        </w:rPr>
      </w:pPr>
      <w:r w:rsidRPr="00555D09">
        <w:rPr>
          <w:b/>
          <w:bCs/>
          <w:color w:val="000000" w:themeColor="text1"/>
          <w:sz w:val="28"/>
          <w:szCs w:val="28"/>
        </w:rPr>
        <w:t xml:space="preserve">О внесении изменений в решение Собрания представителей </w:t>
      </w:r>
      <w:r w:rsidR="00461E9A">
        <w:rPr>
          <w:b/>
          <w:bCs/>
          <w:color w:val="000000"/>
          <w:sz w:val="28"/>
          <w:szCs w:val="28"/>
        </w:rPr>
        <w:t>сельского поселения Просвет муниципального района Волжский Самарской области</w:t>
      </w:r>
      <w:r w:rsidR="00461E9A">
        <w:rPr>
          <w:b/>
          <w:bCs/>
          <w:color w:val="000000" w:themeColor="text1"/>
          <w:sz w:val="28"/>
          <w:szCs w:val="28"/>
        </w:rPr>
        <w:t xml:space="preserve"> </w:t>
      </w:r>
      <w:r w:rsidR="00082C36">
        <w:rPr>
          <w:b/>
          <w:bCs/>
          <w:color w:val="000000" w:themeColor="text1"/>
          <w:sz w:val="28"/>
          <w:szCs w:val="28"/>
        </w:rPr>
        <w:t>от 2</w:t>
      </w:r>
      <w:r w:rsidR="00CF77DB">
        <w:rPr>
          <w:b/>
          <w:bCs/>
          <w:color w:val="000000" w:themeColor="text1"/>
          <w:sz w:val="28"/>
          <w:szCs w:val="28"/>
        </w:rPr>
        <w:t>1</w:t>
      </w:r>
      <w:r w:rsidR="00082C36">
        <w:rPr>
          <w:b/>
          <w:bCs/>
          <w:color w:val="000000" w:themeColor="text1"/>
          <w:sz w:val="28"/>
          <w:szCs w:val="28"/>
        </w:rPr>
        <w:t>.09.</w:t>
      </w:r>
      <w:r w:rsidRPr="00555D09">
        <w:rPr>
          <w:b/>
          <w:bCs/>
          <w:color w:val="000000" w:themeColor="text1"/>
          <w:sz w:val="28"/>
          <w:szCs w:val="28"/>
        </w:rPr>
        <w:t>2021 №</w:t>
      </w:r>
      <w:r w:rsidR="00CF77DB">
        <w:rPr>
          <w:b/>
          <w:bCs/>
          <w:color w:val="000000" w:themeColor="text1"/>
          <w:sz w:val="28"/>
          <w:szCs w:val="28"/>
        </w:rPr>
        <w:t>7</w:t>
      </w:r>
      <w:r w:rsidR="00307D67">
        <w:rPr>
          <w:b/>
          <w:bCs/>
          <w:color w:val="000000" w:themeColor="text1"/>
          <w:sz w:val="28"/>
          <w:szCs w:val="28"/>
        </w:rPr>
        <w:t>3</w:t>
      </w:r>
      <w:r w:rsidRPr="00555D09">
        <w:rPr>
          <w:b/>
          <w:bCs/>
          <w:color w:val="000000" w:themeColor="text1"/>
          <w:sz w:val="28"/>
          <w:szCs w:val="28"/>
        </w:rPr>
        <w:t xml:space="preserve"> «Об утверждении Положения </w:t>
      </w:r>
      <w:bookmarkStart w:id="0" w:name="_Hlk87878898"/>
      <w:r w:rsidRPr="00555D09">
        <w:rPr>
          <w:b/>
          <w:bCs/>
          <w:color w:val="000000" w:themeColor="text1"/>
          <w:sz w:val="28"/>
          <w:szCs w:val="28"/>
        </w:rPr>
        <w:t xml:space="preserve">о муниципальном контроле </w:t>
      </w:r>
      <w:r w:rsidR="001367DE" w:rsidRPr="001367DE">
        <w:rPr>
          <w:b/>
          <w:bCs/>
          <w:color w:val="000000" w:themeColor="text1"/>
          <w:sz w:val="28"/>
          <w:szCs w:val="28"/>
        </w:rPr>
        <w:t xml:space="preserve">на автомобильном транспорте и в дорожном хозяйстве в границах населенных пунктов </w:t>
      </w:r>
      <w:bookmarkEnd w:id="0"/>
      <w:r w:rsidR="00461E9A">
        <w:rPr>
          <w:b/>
          <w:bCs/>
          <w:color w:val="000000"/>
          <w:sz w:val="28"/>
          <w:szCs w:val="28"/>
        </w:rPr>
        <w:t>сельского поселения Просвет муниципального района Волжский Самарской области</w:t>
      </w:r>
      <w:r w:rsidRPr="001367DE">
        <w:rPr>
          <w:b/>
          <w:bCs/>
          <w:i/>
          <w:iCs/>
          <w:color w:val="000000" w:themeColor="text1"/>
          <w:sz w:val="28"/>
          <w:szCs w:val="28"/>
        </w:rPr>
        <w:t>»</w:t>
      </w:r>
    </w:p>
    <w:p w14:paraId="6D057723" w14:textId="77777777" w:rsidR="00090886" w:rsidRPr="00555D09" w:rsidRDefault="00090886" w:rsidP="00090886">
      <w:pPr>
        <w:shd w:val="clear" w:color="auto" w:fill="FFFFFF"/>
        <w:ind w:firstLine="567"/>
        <w:rPr>
          <w:b/>
          <w:color w:val="000000" w:themeColor="text1"/>
        </w:rPr>
      </w:pPr>
    </w:p>
    <w:p w14:paraId="05B87174" w14:textId="77777777" w:rsidR="00090886" w:rsidRPr="00555D09" w:rsidRDefault="00090886" w:rsidP="00090886">
      <w:pPr>
        <w:shd w:val="clear" w:color="auto" w:fill="FFFFFF"/>
        <w:ind w:firstLine="567"/>
        <w:rPr>
          <w:b/>
          <w:color w:val="000000" w:themeColor="text1"/>
        </w:rPr>
      </w:pPr>
    </w:p>
    <w:p w14:paraId="14FA39A0" w14:textId="77777777" w:rsidR="00461E9A" w:rsidRDefault="00461E9A" w:rsidP="00C910FA">
      <w:pPr>
        <w:shd w:val="clear" w:color="auto" w:fill="FFFFFF"/>
        <w:tabs>
          <w:tab w:val="left" w:pos="851"/>
        </w:tabs>
        <w:spacing w:line="360" w:lineRule="auto"/>
        <w:ind w:firstLine="708"/>
        <w:jc w:val="both"/>
        <w:rPr>
          <w:color w:val="000000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соответствии с Федеральным законом от 31.07.2020 № 248-ФЗ «О государственном контроле (надзоре) и муниципальном контроле в Российской Федерации», Уставом </w:t>
      </w:r>
      <w:r>
        <w:rPr>
          <w:sz w:val="28"/>
          <w:szCs w:val="28"/>
        </w:rPr>
        <w:t xml:space="preserve">сельского поселения Просвет </w:t>
      </w:r>
      <w:r>
        <w:rPr>
          <w:bCs/>
          <w:color w:val="000000"/>
          <w:sz w:val="28"/>
          <w:szCs w:val="28"/>
        </w:rPr>
        <w:t xml:space="preserve">муниципального района Волжский Самарской области, </w:t>
      </w:r>
      <w:r>
        <w:rPr>
          <w:b/>
          <w:sz w:val="28"/>
          <w:szCs w:val="28"/>
        </w:rPr>
        <w:t>Собрание представителей сельского поселения Просвет муниципального района Волжский Самарской области РЕШИЛО:</w:t>
      </w:r>
    </w:p>
    <w:p w14:paraId="437B0CD2" w14:textId="04B9C87F" w:rsidR="00090886" w:rsidRPr="00555D09" w:rsidRDefault="00090886" w:rsidP="00C910FA">
      <w:pPr>
        <w:spacing w:line="360" w:lineRule="auto"/>
        <w:ind w:firstLine="708"/>
        <w:jc w:val="both"/>
        <w:rPr>
          <w:color w:val="000000" w:themeColor="text1"/>
          <w:sz w:val="28"/>
          <w:szCs w:val="28"/>
        </w:rPr>
      </w:pPr>
      <w:r w:rsidRPr="00555D09">
        <w:rPr>
          <w:color w:val="000000" w:themeColor="text1"/>
          <w:sz w:val="28"/>
          <w:szCs w:val="28"/>
        </w:rPr>
        <w:t xml:space="preserve">1. Внести в решение Собрания представителей </w:t>
      </w:r>
      <w:r w:rsidR="00461E9A">
        <w:rPr>
          <w:sz w:val="28"/>
          <w:szCs w:val="28"/>
        </w:rPr>
        <w:t xml:space="preserve">сельского поселения Просвет </w:t>
      </w:r>
      <w:r w:rsidR="00461E9A">
        <w:rPr>
          <w:bCs/>
          <w:color w:val="000000"/>
          <w:sz w:val="28"/>
          <w:szCs w:val="28"/>
        </w:rPr>
        <w:t>муниципального района Волжский Самарской области</w:t>
      </w:r>
      <w:r w:rsidR="00461E9A">
        <w:rPr>
          <w:color w:val="000000" w:themeColor="text1"/>
          <w:sz w:val="28"/>
          <w:szCs w:val="28"/>
        </w:rPr>
        <w:t xml:space="preserve"> </w:t>
      </w:r>
      <w:r w:rsidR="00082C36">
        <w:rPr>
          <w:color w:val="000000" w:themeColor="text1"/>
          <w:sz w:val="28"/>
          <w:szCs w:val="28"/>
        </w:rPr>
        <w:t>от 2</w:t>
      </w:r>
      <w:r w:rsidR="00CF77DB">
        <w:rPr>
          <w:color w:val="000000" w:themeColor="text1"/>
          <w:sz w:val="28"/>
          <w:szCs w:val="28"/>
        </w:rPr>
        <w:t>1</w:t>
      </w:r>
      <w:r w:rsidR="00082C36">
        <w:rPr>
          <w:color w:val="000000" w:themeColor="text1"/>
          <w:sz w:val="28"/>
          <w:szCs w:val="28"/>
        </w:rPr>
        <w:t>.09.</w:t>
      </w:r>
      <w:r w:rsidRPr="00555D09">
        <w:rPr>
          <w:color w:val="000000" w:themeColor="text1"/>
          <w:sz w:val="28"/>
          <w:szCs w:val="28"/>
        </w:rPr>
        <w:t>2021 №</w:t>
      </w:r>
      <w:r w:rsidR="00CF77DB">
        <w:rPr>
          <w:color w:val="000000" w:themeColor="text1"/>
          <w:sz w:val="28"/>
          <w:szCs w:val="28"/>
        </w:rPr>
        <w:t>7</w:t>
      </w:r>
      <w:r w:rsidR="00307D67">
        <w:rPr>
          <w:color w:val="000000" w:themeColor="text1"/>
          <w:sz w:val="28"/>
          <w:szCs w:val="28"/>
        </w:rPr>
        <w:t>3</w:t>
      </w:r>
      <w:r w:rsidRPr="00555D09">
        <w:rPr>
          <w:color w:val="000000" w:themeColor="text1"/>
          <w:sz w:val="28"/>
          <w:szCs w:val="28"/>
        </w:rPr>
        <w:t xml:space="preserve"> «Об утверждении Положения </w:t>
      </w:r>
      <w:r w:rsidR="001367DE" w:rsidRPr="001367DE">
        <w:rPr>
          <w:color w:val="000000" w:themeColor="text1"/>
          <w:sz w:val="28"/>
          <w:szCs w:val="28"/>
        </w:rPr>
        <w:t xml:space="preserve">о </w:t>
      </w:r>
      <w:bookmarkStart w:id="1" w:name="_Hlk87879198"/>
      <w:r w:rsidR="001367DE" w:rsidRPr="001367DE">
        <w:rPr>
          <w:color w:val="000000" w:themeColor="text1"/>
          <w:sz w:val="28"/>
          <w:szCs w:val="28"/>
        </w:rPr>
        <w:t xml:space="preserve">муниципальном </w:t>
      </w:r>
      <w:bookmarkStart w:id="2" w:name="_Hlk87879112"/>
      <w:r w:rsidR="001367DE" w:rsidRPr="001367DE">
        <w:rPr>
          <w:color w:val="000000" w:themeColor="text1"/>
          <w:sz w:val="28"/>
          <w:szCs w:val="28"/>
        </w:rPr>
        <w:t>контроле на автомобильном транспорте</w:t>
      </w:r>
      <w:r w:rsidR="00021C04">
        <w:rPr>
          <w:color w:val="000000" w:themeColor="text1"/>
          <w:sz w:val="28"/>
          <w:szCs w:val="28"/>
        </w:rPr>
        <w:t xml:space="preserve"> </w:t>
      </w:r>
      <w:r w:rsidR="001367DE" w:rsidRPr="001367DE">
        <w:rPr>
          <w:color w:val="000000" w:themeColor="text1"/>
          <w:sz w:val="28"/>
          <w:szCs w:val="28"/>
        </w:rPr>
        <w:t xml:space="preserve">и в дорожном хозяйстве в границах населенных пунктов </w:t>
      </w:r>
      <w:bookmarkEnd w:id="1"/>
      <w:bookmarkEnd w:id="2"/>
      <w:r w:rsidR="00461E9A">
        <w:rPr>
          <w:sz w:val="28"/>
          <w:szCs w:val="28"/>
        </w:rPr>
        <w:t xml:space="preserve">сельского поселения Просвет </w:t>
      </w:r>
      <w:r w:rsidR="00461E9A">
        <w:rPr>
          <w:bCs/>
          <w:color w:val="000000"/>
          <w:sz w:val="28"/>
          <w:szCs w:val="28"/>
        </w:rPr>
        <w:t>муниципального района Волжский Самарской области»</w:t>
      </w:r>
      <w:r w:rsidRPr="00555D09">
        <w:rPr>
          <w:color w:val="000000" w:themeColor="text1"/>
          <w:sz w:val="28"/>
          <w:szCs w:val="28"/>
        </w:rPr>
        <w:t xml:space="preserve"> (далее – Решение) следующие изменения:</w:t>
      </w:r>
    </w:p>
    <w:p w14:paraId="2587960E" w14:textId="4D24767A" w:rsidR="00BD7F96" w:rsidRDefault="0000240A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555D09">
        <w:rPr>
          <w:color w:val="000000" w:themeColor="text1"/>
          <w:sz w:val="28"/>
          <w:szCs w:val="28"/>
        </w:rPr>
        <w:t xml:space="preserve">1) пункт </w:t>
      </w:r>
      <w:r w:rsidR="00BD7F96">
        <w:rPr>
          <w:color w:val="000000" w:themeColor="text1"/>
          <w:sz w:val="28"/>
          <w:szCs w:val="28"/>
        </w:rPr>
        <w:t>1</w:t>
      </w:r>
      <w:r w:rsidRPr="00555D09">
        <w:rPr>
          <w:color w:val="000000" w:themeColor="text1"/>
          <w:sz w:val="28"/>
          <w:szCs w:val="28"/>
        </w:rPr>
        <w:t xml:space="preserve">.2 утвержденного Решением Положения о муниципальном </w:t>
      </w:r>
      <w:r w:rsidR="00862B42" w:rsidRPr="001367DE">
        <w:rPr>
          <w:color w:val="000000" w:themeColor="text1"/>
          <w:sz w:val="28"/>
          <w:szCs w:val="28"/>
        </w:rPr>
        <w:t>контроле на автомобильном транспорте</w:t>
      </w:r>
      <w:r w:rsidR="00021C04">
        <w:rPr>
          <w:color w:val="000000" w:themeColor="text1"/>
          <w:sz w:val="28"/>
          <w:szCs w:val="28"/>
        </w:rPr>
        <w:t xml:space="preserve"> </w:t>
      </w:r>
      <w:r w:rsidR="00862B42" w:rsidRPr="001367DE">
        <w:rPr>
          <w:color w:val="000000" w:themeColor="text1"/>
          <w:sz w:val="28"/>
          <w:szCs w:val="28"/>
        </w:rPr>
        <w:t xml:space="preserve">и в дорожном хозяйстве в границах населенных пунктов </w:t>
      </w:r>
      <w:r w:rsidR="00461E9A">
        <w:rPr>
          <w:sz w:val="28"/>
          <w:szCs w:val="28"/>
        </w:rPr>
        <w:t xml:space="preserve">сельского поселения Просвет </w:t>
      </w:r>
      <w:r w:rsidR="00461E9A">
        <w:rPr>
          <w:bCs/>
          <w:color w:val="000000"/>
          <w:sz w:val="28"/>
          <w:szCs w:val="28"/>
        </w:rPr>
        <w:t>муниципального района Волжский Самарской области</w:t>
      </w:r>
      <w:r w:rsidR="00461E9A" w:rsidRPr="00555D09">
        <w:rPr>
          <w:color w:val="000000" w:themeColor="text1"/>
          <w:sz w:val="28"/>
          <w:szCs w:val="28"/>
        </w:rPr>
        <w:t xml:space="preserve"> </w:t>
      </w:r>
      <w:r w:rsidR="00354979" w:rsidRPr="00555D09">
        <w:rPr>
          <w:color w:val="000000" w:themeColor="text1"/>
          <w:sz w:val="28"/>
          <w:szCs w:val="28"/>
        </w:rPr>
        <w:t>(далее – Положение)</w:t>
      </w:r>
      <w:r w:rsidR="00354979" w:rsidRPr="00555D09">
        <w:rPr>
          <w:color w:val="000000" w:themeColor="text1"/>
        </w:rPr>
        <w:t xml:space="preserve"> </w:t>
      </w:r>
      <w:r w:rsidR="00BD7F96">
        <w:rPr>
          <w:color w:val="000000" w:themeColor="text1"/>
          <w:sz w:val="28"/>
          <w:szCs w:val="28"/>
        </w:rPr>
        <w:t>дополнить абзацем следующего содержания:</w:t>
      </w:r>
    </w:p>
    <w:p w14:paraId="5D946DB4" w14:textId="7A6038E0" w:rsidR="00BD7F96" w:rsidRDefault="00BD7F96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«</w:t>
      </w:r>
      <w:r w:rsidRPr="00015C28">
        <w:rPr>
          <w:color w:val="000000" w:themeColor="text1"/>
          <w:sz w:val="28"/>
          <w:szCs w:val="28"/>
        </w:rPr>
        <w:t xml:space="preserve">Предметом </w:t>
      </w:r>
      <w:r w:rsidRPr="00BD7F96">
        <w:rPr>
          <w:color w:val="000000" w:themeColor="text1"/>
          <w:sz w:val="28"/>
          <w:szCs w:val="28"/>
        </w:rPr>
        <w:t xml:space="preserve">муниципального контроля на автомобильном транспорте </w:t>
      </w:r>
      <w:r w:rsidRPr="00015C28">
        <w:rPr>
          <w:color w:val="000000" w:themeColor="text1"/>
          <w:sz w:val="28"/>
          <w:szCs w:val="28"/>
        </w:rPr>
        <w:t>является</w:t>
      </w:r>
      <w:r>
        <w:rPr>
          <w:color w:val="000000" w:themeColor="text1"/>
          <w:sz w:val="28"/>
          <w:szCs w:val="28"/>
        </w:rPr>
        <w:t xml:space="preserve"> также </w:t>
      </w:r>
      <w:r w:rsidRPr="00015C28">
        <w:rPr>
          <w:color w:val="000000" w:themeColor="text1"/>
          <w:sz w:val="28"/>
          <w:szCs w:val="28"/>
        </w:rPr>
        <w:t xml:space="preserve">контроль за соблюдением исполнения предписаний об устранении нарушений обязательных требований, выданных должностными </w:t>
      </w:r>
      <w:r w:rsidRPr="00015C28">
        <w:rPr>
          <w:color w:val="000000" w:themeColor="text1"/>
          <w:sz w:val="28"/>
          <w:szCs w:val="28"/>
        </w:rPr>
        <w:lastRenderedPageBreak/>
        <w:t>лицами</w:t>
      </w:r>
      <w:r w:rsidRPr="00015C28">
        <w:t xml:space="preserve"> </w:t>
      </w:r>
      <w:r>
        <w:rPr>
          <w:color w:val="000000" w:themeColor="text1"/>
          <w:sz w:val="28"/>
          <w:szCs w:val="28"/>
        </w:rPr>
        <w:t>контрольного органа</w:t>
      </w:r>
      <w:r w:rsidRPr="00015C28">
        <w:rPr>
          <w:color w:val="000000" w:themeColor="text1"/>
          <w:sz w:val="28"/>
          <w:szCs w:val="28"/>
        </w:rPr>
        <w:t xml:space="preserve">, уполномоченными осуществлять </w:t>
      </w:r>
      <w:r w:rsidRPr="00BD7F96">
        <w:rPr>
          <w:color w:val="000000" w:themeColor="text1"/>
          <w:sz w:val="28"/>
          <w:szCs w:val="28"/>
        </w:rPr>
        <w:t>муниципальн</w:t>
      </w:r>
      <w:r>
        <w:rPr>
          <w:color w:val="000000" w:themeColor="text1"/>
          <w:sz w:val="28"/>
          <w:szCs w:val="28"/>
        </w:rPr>
        <w:t>ый</w:t>
      </w:r>
      <w:r w:rsidRPr="00BD7F96">
        <w:rPr>
          <w:color w:val="000000" w:themeColor="text1"/>
          <w:sz w:val="28"/>
          <w:szCs w:val="28"/>
        </w:rPr>
        <w:t xml:space="preserve"> контрол</w:t>
      </w:r>
      <w:r>
        <w:rPr>
          <w:color w:val="000000" w:themeColor="text1"/>
          <w:sz w:val="28"/>
          <w:szCs w:val="28"/>
        </w:rPr>
        <w:t>ь</w:t>
      </w:r>
      <w:r w:rsidRPr="00BD7F96">
        <w:rPr>
          <w:color w:val="000000" w:themeColor="text1"/>
          <w:sz w:val="28"/>
          <w:szCs w:val="28"/>
        </w:rPr>
        <w:t xml:space="preserve"> на автомобильном транспорте</w:t>
      </w:r>
      <w:r w:rsidRPr="00015C28">
        <w:rPr>
          <w:color w:val="000000" w:themeColor="text1"/>
          <w:sz w:val="28"/>
          <w:szCs w:val="28"/>
        </w:rPr>
        <w:t>, в пределах их компетенции.</w:t>
      </w:r>
      <w:r>
        <w:rPr>
          <w:color w:val="000000" w:themeColor="text1"/>
          <w:sz w:val="28"/>
          <w:szCs w:val="28"/>
        </w:rPr>
        <w:t>»;</w:t>
      </w:r>
    </w:p>
    <w:p w14:paraId="22416B55" w14:textId="77777777" w:rsidR="00BD7F96" w:rsidRPr="00555D09" w:rsidRDefault="00BD7F96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2) в </w:t>
      </w:r>
      <w:r w:rsidRPr="00555D09">
        <w:rPr>
          <w:color w:val="000000" w:themeColor="text1"/>
          <w:sz w:val="28"/>
          <w:szCs w:val="28"/>
        </w:rPr>
        <w:t>пункт</w:t>
      </w:r>
      <w:r>
        <w:rPr>
          <w:color w:val="000000" w:themeColor="text1"/>
          <w:sz w:val="28"/>
          <w:szCs w:val="28"/>
        </w:rPr>
        <w:t>е</w:t>
      </w:r>
      <w:r w:rsidRPr="00555D09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2</w:t>
      </w:r>
      <w:r w:rsidRPr="00555D09">
        <w:rPr>
          <w:color w:val="000000" w:themeColor="text1"/>
          <w:sz w:val="28"/>
          <w:szCs w:val="28"/>
        </w:rPr>
        <w:t xml:space="preserve">.2 </w:t>
      </w:r>
      <w:bookmarkStart w:id="3" w:name="_Hlk93570241"/>
      <w:r w:rsidRPr="00555D09">
        <w:rPr>
          <w:color w:val="000000" w:themeColor="text1"/>
          <w:sz w:val="28"/>
          <w:szCs w:val="28"/>
        </w:rPr>
        <w:t xml:space="preserve">Положения </w:t>
      </w:r>
      <w:bookmarkEnd w:id="3"/>
      <w:r w:rsidRPr="0022385E">
        <w:rPr>
          <w:color w:val="000000" w:themeColor="text1"/>
          <w:sz w:val="28"/>
          <w:szCs w:val="28"/>
        </w:rPr>
        <w:t>слова «способов их соблюдения» заменить словами</w:t>
      </w:r>
      <w:r>
        <w:rPr>
          <w:color w:val="000000" w:themeColor="text1"/>
          <w:sz w:val="28"/>
          <w:szCs w:val="28"/>
        </w:rPr>
        <w:t xml:space="preserve"> </w:t>
      </w:r>
      <w:r w:rsidRPr="00555D09">
        <w:rPr>
          <w:color w:val="000000" w:themeColor="text1"/>
          <w:sz w:val="28"/>
          <w:szCs w:val="28"/>
        </w:rPr>
        <w:t>«</w:t>
      </w:r>
      <w:r w:rsidRPr="0022385E">
        <w:rPr>
          <w:color w:val="000000" w:themeColor="text1"/>
          <w:sz w:val="28"/>
          <w:szCs w:val="28"/>
        </w:rPr>
        <w:t>повышени</w:t>
      </w:r>
      <w:r>
        <w:rPr>
          <w:color w:val="000000" w:themeColor="text1"/>
          <w:sz w:val="28"/>
          <w:szCs w:val="28"/>
        </w:rPr>
        <w:t>я</w:t>
      </w:r>
      <w:r w:rsidRPr="0022385E">
        <w:rPr>
          <w:color w:val="000000" w:themeColor="text1"/>
          <w:sz w:val="28"/>
          <w:szCs w:val="28"/>
        </w:rPr>
        <w:t xml:space="preserve"> информированности о способах их соблюдения</w:t>
      </w:r>
      <w:r w:rsidRPr="00555D09">
        <w:rPr>
          <w:color w:val="000000" w:themeColor="text1"/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;</w:t>
      </w:r>
    </w:p>
    <w:p w14:paraId="42BF66A8" w14:textId="77777777" w:rsidR="00BD7F96" w:rsidRPr="003268B4" w:rsidRDefault="00BD7F96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3) </w:t>
      </w:r>
      <w:r w:rsidRPr="00706E61">
        <w:rPr>
          <w:color w:val="000000" w:themeColor="text1"/>
          <w:sz w:val="28"/>
          <w:szCs w:val="28"/>
        </w:rPr>
        <w:t xml:space="preserve">пункт </w:t>
      </w:r>
      <w:r>
        <w:rPr>
          <w:color w:val="000000" w:themeColor="text1"/>
          <w:sz w:val="28"/>
          <w:szCs w:val="28"/>
        </w:rPr>
        <w:t>3.6</w:t>
      </w:r>
      <w:r w:rsidRPr="00706E61">
        <w:rPr>
          <w:color w:val="000000" w:themeColor="text1"/>
          <w:sz w:val="28"/>
          <w:szCs w:val="28"/>
        </w:rPr>
        <w:t xml:space="preserve"> Положения после слов «на основании» дополнить словами «решения о проведении контрольного мероприятия, оформляемого в соответствии с частью 4 статьи 43 Федерального закона от 06.10.2003 № 131-ФЗ «Об общих принципах организации местного самоуправления в </w:t>
      </w:r>
      <w:r w:rsidRPr="003268B4">
        <w:rPr>
          <w:color w:val="000000" w:themeColor="text1"/>
          <w:sz w:val="28"/>
          <w:szCs w:val="28"/>
        </w:rPr>
        <w:t>Российской Федерации» в виде»;</w:t>
      </w:r>
    </w:p>
    <w:p w14:paraId="43D21F83" w14:textId="77777777" w:rsidR="00BD7F96" w:rsidRPr="003268B4" w:rsidRDefault="00BD7F96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3268B4">
        <w:rPr>
          <w:color w:val="000000" w:themeColor="text1"/>
          <w:sz w:val="28"/>
          <w:szCs w:val="28"/>
        </w:rPr>
        <w:t>4) пункт 3.11 Положения изложить в следующей редакции:</w:t>
      </w:r>
    </w:p>
    <w:p w14:paraId="6F0FAE51" w14:textId="77777777" w:rsidR="00BD7F96" w:rsidRPr="003268B4" w:rsidRDefault="00BD7F96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3268B4">
        <w:rPr>
          <w:color w:val="000000" w:themeColor="text1"/>
          <w:sz w:val="28"/>
          <w:szCs w:val="28"/>
        </w:rPr>
        <w:t>«3.11.</w:t>
      </w:r>
      <w:r w:rsidRPr="003268B4">
        <w:t xml:space="preserve"> </w:t>
      </w:r>
      <w:r w:rsidRPr="003268B4">
        <w:rPr>
          <w:color w:val="000000" w:themeColor="text1"/>
          <w:sz w:val="28"/>
          <w:szCs w:val="28"/>
        </w:rPr>
        <w:t>К случаю, при наступлении которого индивидуальный предприниматель, гражданин, являющиеся контролируемыми лицами, вправе представить в администрацию информацию о невозможности присутствия при проведении контрольного мероприятия, в связи с чем проведение контрольного мероприятия переносится администрацией на срок, необходимый для устранения обстоятельств, послуживших поводом для данного обращения индивидуального предпринимателя, гражданина в администрацию (но не более чем на 20 дней), относится наличие уважительной причины для отсутствия контролируемого лица (болезнь контролируемого лица, его командировка и т.п.) при проведении контрольного мероприятия.»;</w:t>
      </w:r>
    </w:p>
    <w:p w14:paraId="479F4F70" w14:textId="77777777" w:rsidR="00BD7F96" w:rsidRPr="003268B4" w:rsidRDefault="00BD7F96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3268B4">
        <w:rPr>
          <w:color w:val="000000" w:themeColor="text1"/>
          <w:sz w:val="28"/>
          <w:szCs w:val="28"/>
        </w:rPr>
        <w:t>5) третий абзац пункта 3.12 Положения исключить;</w:t>
      </w:r>
    </w:p>
    <w:p w14:paraId="45B758D3" w14:textId="77777777" w:rsidR="00BD7F96" w:rsidRPr="003268B4" w:rsidRDefault="00BD7F96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3268B4">
        <w:rPr>
          <w:color w:val="000000" w:themeColor="text1"/>
          <w:sz w:val="28"/>
          <w:szCs w:val="28"/>
        </w:rPr>
        <w:t>6) пункт 3.13 Положения изложить в следующей редакции:</w:t>
      </w:r>
    </w:p>
    <w:p w14:paraId="25D76807" w14:textId="277B2F31" w:rsidR="00BD7F96" w:rsidRPr="00150961" w:rsidRDefault="00BD7F96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3268B4">
        <w:rPr>
          <w:color w:val="000000" w:themeColor="text1"/>
          <w:sz w:val="28"/>
          <w:szCs w:val="28"/>
        </w:rPr>
        <w:t xml:space="preserve">«3.13. Во всех случаях проведения контрольных мероприятий для фиксации должностными лицами, уполномоченными осуществлять </w:t>
      </w:r>
      <w:r w:rsidR="007934FC" w:rsidRPr="003268B4">
        <w:rPr>
          <w:color w:val="000000" w:themeColor="text1"/>
          <w:sz w:val="28"/>
          <w:szCs w:val="28"/>
        </w:rPr>
        <w:t>муниципальный контроль на автомобильном транспорте</w:t>
      </w:r>
      <w:r w:rsidRPr="00150961">
        <w:rPr>
          <w:color w:val="000000" w:themeColor="text1"/>
          <w:sz w:val="28"/>
          <w:szCs w:val="28"/>
        </w:rPr>
        <w:t xml:space="preserve">, и лицами, привлекаемыми к совершению контрольных действий, доказательств соблюдения (нарушения) обязательных требований могут использоваться фотосъемка, аудио- и видеозапись. </w:t>
      </w:r>
    </w:p>
    <w:p w14:paraId="53BE920F" w14:textId="52AEE45A" w:rsidR="00BD7F96" w:rsidRPr="00150961" w:rsidRDefault="00BD7F96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150961">
        <w:rPr>
          <w:color w:val="000000" w:themeColor="text1"/>
          <w:sz w:val="28"/>
          <w:szCs w:val="28"/>
        </w:rPr>
        <w:lastRenderedPageBreak/>
        <w:t xml:space="preserve">Фиксация нарушений обязательных требований при помощи фотосъемки проводится не менее чем двумя снимками. Точки и направления фотографирования обозначаются на схеме объекта </w:t>
      </w:r>
      <w:r w:rsidR="007934FC" w:rsidRPr="007934FC">
        <w:rPr>
          <w:color w:val="000000" w:themeColor="text1"/>
          <w:sz w:val="28"/>
          <w:szCs w:val="28"/>
        </w:rPr>
        <w:t>муниципальн</w:t>
      </w:r>
      <w:r w:rsidR="007934FC">
        <w:rPr>
          <w:color w:val="000000" w:themeColor="text1"/>
          <w:sz w:val="28"/>
          <w:szCs w:val="28"/>
        </w:rPr>
        <w:t>ого</w:t>
      </w:r>
      <w:r w:rsidR="007934FC" w:rsidRPr="007934FC">
        <w:rPr>
          <w:color w:val="000000" w:themeColor="text1"/>
          <w:sz w:val="28"/>
          <w:szCs w:val="28"/>
        </w:rPr>
        <w:t xml:space="preserve"> контрол</w:t>
      </w:r>
      <w:r w:rsidR="007934FC">
        <w:rPr>
          <w:color w:val="000000" w:themeColor="text1"/>
          <w:sz w:val="28"/>
          <w:szCs w:val="28"/>
        </w:rPr>
        <w:t>я</w:t>
      </w:r>
      <w:r w:rsidR="007934FC" w:rsidRPr="007934FC">
        <w:rPr>
          <w:color w:val="000000" w:themeColor="text1"/>
          <w:sz w:val="28"/>
          <w:szCs w:val="28"/>
        </w:rPr>
        <w:t xml:space="preserve"> на автомобильном транспорте</w:t>
      </w:r>
      <w:r w:rsidRPr="00150961">
        <w:rPr>
          <w:color w:val="000000" w:themeColor="text1"/>
          <w:sz w:val="28"/>
          <w:szCs w:val="28"/>
        </w:rPr>
        <w:t xml:space="preserve">, в отношении которого проводится контрольное мероприятие. </w:t>
      </w:r>
    </w:p>
    <w:p w14:paraId="50F62828" w14:textId="77777777" w:rsidR="00BD7F96" w:rsidRPr="00150961" w:rsidRDefault="00BD7F96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150961">
        <w:rPr>
          <w:color w:val="000000" w:themeColor="text1"/>
          <w:sz w:val="28"/>
          <w:szCs w:val="28"/>
        </w:rPr>
        <w:t>Фотографирование и видеозапись, используемые для фиксации доказательств соблюдения (нарушения) обязательных требований при проведении контрольных мероприятий, должны проводиться в условиях достаточной освещенности.</w:t>
      </w:r>
    </w:p>
    <w:p w14:paraId="0E6F7727" w14:textId="77777777" w:rsidR="00BD7F96" w:rsidRPr="00150961" w:rsidRDefault="00BD7F96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150961">
        <w:rPr>
          <w:color w:val="000000" w:themeColor="text1"/>
          <w:sz w:val="28"/>
          <w:szCs w:val="28"/>
        </w:rPr>
        <w:t>Аудио- и видеозапись осуществляются в ходе проведения контрольного мероприятия непрерывно, с уведомлением в начале и конце записи о дате, месте, времени начала и окончания осуществления записи. В ходе записи подробно фиксируются и указываются место и характер выявленного нарушения обязательных требований.</w:t>
      </w:r>
    </w:p>
    <w:p w14:paraId="653AC6DE" w14:textId="107B9B81" w:rsidR="00BD7F96" w:rsidRPr="00150961" w:rsidRDefault="00BD7F96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150961">
        <w:rPr>
          <w:color w:val="000000" w:themeColor="text1"/>
          <w:sz w:val="28"/>
          <w:szCs w:val="28"/>
        </w:rPr>
        <w:t xml:space="preserve">В случаях проведения инструментального обследования для фиксации должностными лицами, уполномоченными осуществлять </w:t>
      </w:r>
      <w:r w:rsidR="007934FC" w:rsidRPr="007934FC">
        <w:rPr>
          <w:color w:val="000000" w:themeColor="text1"/>
          <w:sz w:val="28"/>
          <w:szCs w:val="28"/>
        </w:rPr>
        <w:t>муниципальный контроль на автомобильном транспорте</w:t>
      </w:r>
      <w:r w:rsidRPr="00150961">
        <w:rPr>
          <w:color w:val="000000" w:themeColor="text1"/>
          <w:sz w:val="28"/>
          <w:szCs w:val="28"/>
        </w:rPr>
        <w:t>, и лицами, привлекаемыми к совершению контрольных действий, доказательств соблюдения (нарушения) обязательных требований могут использоваться геодезические и картометрические измерения.</w:t>
      </w:r>
    </w:p>
    <w:p w14:paraId="1AEC193A" w14:textId="77777777" w:rsidR="00BD7F96" w:rsidRDefault="00BD7F96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150961">
        <w:rPr>
          <w:color w:val="000000" w:themeColor="text1"/>
          <w:sz w:val="28"/>
          <w:szCs w:val="28"/>
        </w:rPr>
        <w:t>Информация о проведении фотосъемки, аудио- и видеозаписи, геодезических и картометрических измерений и использованных для этих целей технических средствах отражается в акте, составляемом по результатам контрольного мероприятия, и протоколе, составляемом по результатам контрольного действия, проводимого в рамках контрольного мероприятия.»;</w:t>
      </w:r>
    </w:p>
    <w:p w14:paraId="6E909318" w14:textId="75EF6445" w:rsidR="00BD7F96" w:rsidRPr="003A60E4" w:rsidRDefault="00BD7F96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7) </w:t>
      </w:r>
      <w:r w:rsidRPr="003A60E4">
        <w:rPr>
          <w:color w:val="000000" w:themeColor="text1"/>
          <w:sz w:val="28"/>
          <w:szCs w:val="28"/>
        </w:rPr>
        <w:t>дополнить Положение пункт</w:t>
      </w:r>
      <w:r w:rsidR="00082C36">
        <w:rPr>
          <w:color w:val="000000" w:themeColor="text1"/>
          <w:sz w:val="28"/>
          <w:szCs w:val="28"/>
        </w:rPr>
        <w:t>ом</w:t>
      </w:r>
      <w:r w:rsidRPr="003A60E4">
        <w:rPr>
          <w:color w:val="000000" w:themeColor="text1"/>
          <w:sz w:val="28"/>
          <w:szCs w:val="28"/>
        </w:rPr>
        <w:t xml:space="preserve"> </w:t>
      </w:r>
      <w:r w:rsidR="00A93C12">
        <w:rPr>
          <w:color w:val="000000" w:themeColor="text1"/>
          <w:sz w:val="28"/>
          <w:szCs w:val="28"/>
        </w:rPr>
        <w:t>3.13.</w:t>
      </w:r>
      <w:r w:rsidR="0037055D">
        <w:rPr>
          <w:color w:val="000000" w:themeColor="text1"/>
          <w:sz w:val="28"/>
          <w:szCs w:val="28"/>
        </w:rPr>
        <w:t>1</w:t>
      </w:r>
      <w:r w:rsidRPr="003A60E4">
        <w:rPr>
          <w:color w:val="000000" w:themeColor="text1"/>
          <w:sz w:val="28"/>
          <w:szCs w:val="28"/>
        </w:rPr>
        <w:t xml:space="preserve"> следующего содержания:</w:t>
      </w:r>
    </w:p>
    <w:p w14:paraId="76FF1F9B" w14:textId="586848B7" w:rsidR="00A93C12" w:rsidRPr="003268B4" w:rsidRDefault="00BD7F96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3A60E4">
        <w:rPr>
          <w:color w:val="000000" w:themeColor="text1"/>
          <w:sz w:val="28"/>
          <w:szCs w:val="28"/>
        </w:rPr>
        <w:t>«</w:t>
      </w:r>
      <w:r w:rsidR="00A93C12" w:rsidRPr="003268B4">
        <w:rPr>
          <w:color w:val="000000" w:themeColor="text1"/>
          <w:sz w:val="28"/>
          <w:szCs w:val="28"/>
        </w:rPr>
        <w:t>3.13.</w:t>
      </w:r>
      <w:r w:rsidR="0037055D">
        <w:rPr>
          <w:color w:val="000000" w:themeColor="text1"/>
          <w:sz w:val="28"/>
          <w:szCs w:val="28"/>
        </w:rPr>
        <w:t>1</w:t>
      </w:r>
      <w:r w:rsidR="00A93C12" w:rsidRPr="003268B4">
        <w:rPr>
          <w:color w:val="000000" w:themeColor="text1"/>
          <w:sz w:val="28"/>
          <w:szCs w:val="28"/>
        </w:rPr>
        <w:t>. Досмотр в отсутствие контролируемого лица или его представителя может осуществляться в следующих случаях:</w:t>
      </w:r>
    </w:p>
    <w:p w14:paraId="42374F67" w14:textId="7295554B" w:rsidR="00A93C12" w:rsidRPr="003268B4" w:rsidRDefault="00A93C12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3268B4">
        <w:rPr>
          <w:color w:val="000000" w:themeColor="text1"/>
          <w:sz w:val="28"/>
          <w:szCs w:val="28"/>
        </w:rPr>
        <w:t>а) при проведении контрольного мероприятия в присутствии водителя транспортного средства;</w:t>
      </w:r>
    </w:p>
    <w:p w14:paraId="0102B05A" w14:textId="6D05B291" w:rsidR="00BD7F96" w:rsidRDefault="00A93C12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3268B4">
        <w:rPr>
          <w:color w:val="000000" w:themeColor="text1"/>
          <w:sz w:val="28"/>
          <w:szCs w:val="28"/>
        </w:rPr>
        <w:lastRenderedPageBreak/>
        <w:t>б) при воспрепятствовании контролируемого лица, его представителя или водителя транспортного средства осуществлению контрольного мероприятия.</w:t>
      </w:r>
      <w:r w:rsidR="00BD7F96" w:rsidRPr="003268B4">
        <w:rPr>
          <w:color w:val="000000" w:themeColor="text1"/>
          <w:sz w:val="28"/>
          <w:szCs w:val="28"/>
        </w:rPr>
        <w:t>»;</w:t>
      </w:r>
    </w:p>
    <w:p w14:paraId="5F3428B6" w14:textId="59187207" w:rsidR="00BD7F96" w:rsidRDefault="00BD7F96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8) </w:t>
      </w:r>
      <w:r w:rsidR="004D241F">
        <w:rPr>
          <w:color w:val="000000" w:themeColor="text1"/>
          <w:sz w:val="28"/>
          <w:szCs w:val="28"/>
        </w:rPr>
        <w:t xml:space="preserve">третье предложение </w:t>
      </w:r>
      <w:r>
        <w:rPr>
          <w:color w:val="000000" w:themeColor="text1"/>
          <w:sz w:val="28"/>
          <w:szCs w:val="28"/>
        </w:rPr>
        <w:t>абзац</w:t>
      </w:r>
      <w:r w:rsidR="004D241F">
        <w:rPr>
          <w:color w:val="000000" w:themeColor="text1"/>
          <w:sz w:val="28"/>
          <w:szCs w:val="28"/>
        </w:rPr>
        <w:t>а</w:t>
      </w:r>
      <w:r>
        <w:rPr>
          <w:color w:val="000000" w:themeColor="text1"/>
          <w:sz w:val="28"/>
          <w:szCs w:val="28"/>
        </w:rPr>
        <w:t xml:space="preserve"> перв</w:t>
      </w:r>
      <w:r w:rsidR="004D241F">
        <w:rPr>
          <w:color w:val="000000" w:themeColor="text1"/>
          <w:sz w:val="28"/>
          <w:szCs w:val="28"/>
        </w:rPr>
        <w:t>ого</w:t>
      </w:r>
      <w:r>
        <w:rPr>
          <w:color w:val="000000" w:themeColor="text1"/>
          <w:sz w:val="28"/>
          <w:szCs w:val="28"/>
        </w:rPr>
        <w:t xml:space="preserve"> пункта 3.15 </w:t>
      </w:r>
      <w:r w:rsidRPr="00555D09">
        <w:rPr>
          <w:color w:val="000000" w:themeColor="text1"/>
          <w:sz w:val="28"/>
          <w:szCs w:val="28"/>
        </w:rPr>
        <w:t>Положени</w:t>
      </w:r>
      <w:r>
        <w:rPr>
          <w:color w:val="000000" w:themeColor="text1"/>
          <w:sz w:val="28"/>
          <w:szCs w:val="28"/>
        </w:rPr>
        <w:t>я</w:t>
      </w:r>
      <w:r w:rsidRPr="00E62998">
        <w:rPr>
          <w:color w:val="000000" w:themeColor="text1"/>
          <w:sz w:val="28"/>
          <w:szCs w:val="28"/>
        </w:rPr>
        <w:t xml:space="preserve"> после слов </w:t>
      </w:r>
      <w:r>
        <w:rPr>
          <w:color w:val="000000" w:themeColor="text1"/>
          <w:sz w:val="28"/>
          <w:szCs w:val="28"/>
        </w:rPr>
        <w:t>«</w:t>
      </w:r>
      <w:r w:rsidRPr="00E62998">
        <w:rPr>
          <w:color w:val="000000" w:themeColor="text1"/>
          <w:sz w:val="28"/>
          <w:szCs w:val="28"/>
        </w:rPr>
        <w:t>проведения контрольного мероприятия</w:t>
      </w:r>
      <w:r>
        <w:rPr>
          <w:color w:val="000000" w:themeColor="text1"/>
          <w:sz w:val="28"/>
          <w:szCs w:val="28"/>
        </w:rPr>
        <w:t>»</w:t>
      </w:r>
      <w:r w:rsidRPr="00E62998">
        <w:rPr>
          <w:color w:val="000000" w:themeColor="text1"/>
          <w:sz w:val="28"/>
          <w:szCs w:val="28"/>
        </w:rPr>
        <w:t xml:space="preserve"> дополнить словами </w:t>
      </w:r>
      <w:r w:rsidR="00021C04">
        <w:rPr>
          <w:color w:val="000000" w:themeColor="text1"/>
          <w:sz w:val="28"/>
          <w:szCs w:val="28"/>
        </w:rPr>
        <w:t>«</w:t>
      </w:r>
      <w:r w:rsidR="00021C04" w:rsidRPr="00E62998">
        <w:rPr>
          <w:color w:val="000000" w:themeColor="text1"/>
          <w:sz w:val="28"/>
          <w:szCs w:val="28"/>
        </w:rPr>
        <w:t>, предусматривающего</w:t>
      </w:r>
      <w:r w:rsidRPr="00E62998">
        <w:rPr>
          <w:color w:val="000000" w:themeColor="text1"/>
          <w:sz w:val="28"/>
          <w:szCs w:val="28"/>
        </w:rPr>
        <w:t xml:space="preserve"> взаимодействие с контролируемым лицом,</w:t>
      </w:r>
      <w:r w:rsidR="00082C36">
        <w:rPr>
          <w:color w:val="000000" w:themeColor="text1"/>
          <w:sz w:val="28"/>
          <w:szCs w:val="28"/>
        </w:rPr>
        <w:t>»;</w:t>
      </w:r>
    </w:p>
    <w:p w14:paraId="75840695" w14:textId="3A65C9F7" w:rsidR="00082C36" w:rsidRDefault="00082C36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9) </w:t>
      </w:r>
      <w:r w:rsidRPr="00555D09">
        <w:rPr>
          <w:color w:val="000000" w:themeColor="text1"/>
          <w:sz w:val="28"/>
          <w:szCs w:val="28"/>
        </w:rPr>
        <w:t xml:space="preserve">пункт </w:t>
      </w:r>
      <w:r>
        <w:rPr>
          <w:color w:val="000000" w:themeColor="text1"/>
          <w:sz w:val="28"/>
          <w:szCs w:val="28"/>
        </w:rPr>
        <w:t>5</w:t>
      </w:r>
      <w:r w:rsidRPr="00555D09">
        <w:rPr>
          <w:color w:val="000000" w:themeColor="text1"/>
          <w:sz w:val="28"/>
          <w:szCs w:val="28"/>
        </w:rPr>
        <w:t>.</w:t>
      </w:r>
      <w:r>
        <w:rPr>
          <w:color w:val="000000" w:themeColor="text1"/>
          <w:sz w:val="28"/>
          <w:szCs w:val="28"/>
        </w:rPr>
        <w:t>3</w:t>
      </w:r>
      <w:r w:rsidR="0037055D">
        <w:rPr>
          <w:color w:val="000000" w:themeColor="text1"/>
          <w:sz w:val="28"/>
          <w:szCs w:val="28"/>
        </w:rPr>
        <w:t xml:space="preserve"> Раздела 5</w:t>
      </w:r>
      <w:r w:rsidRPr="00555D09">
        <w:rPr>
          <w:color w:val="000000" w:themeColor="text1"/>
          <w:sz w:val="28"/>
          <w:szCs w:val="28"/>
        </w:rPr>
        <w:t xml:space="preserve"> Положения</w:t>
      </w:r>
      <w:r w:rsidRPr="00555D09">
        <w:rPr>
          <w:color w:val="000000" w:themeColor="text1"/>
        </w:rPr>
        <w:t xml:space="preserve"> </w:t>
      </w:r>
      <w:r w:rsidRPr="00555D09">
        <w:rPr>
          <w:color w:val="000000" w:themeColor="text1"/>
          <w:sz w:val="28"/>
          <w:szCs w:val="28"/>
        </w:rPr>
        <w:t>изложить</w:t>
      </w:r>
      <w:r w:rsidR="0037055D">
        <w:rPr>
          <w:color w:val="000000" w:themeColor="text1"/>
          <w:sz w:val="28"/>
          <w:szCs w:val="28"/>
        </w:rPr>
        <w:t xml:space="preserve"> в новой редакции</w:t>
      </w:r>
      <w:r w:rsidRPr="00555D09">
        <w:rPr>
          <w:color w:val="000000" w:themeColor="text1"/>
          <w:sz w:val="28"/>
          <w:szCs w:val="28"/>
        </w:rPr>
        <w:t xml:space="preserve"> в следующе</w:t>
      </w:r>
      <w:r w:rsidR="0037055D">
        <w:rPr>
          <w:color w:val="000000" w:themeColor="text1"/>
          <w:sz w:val="28"/>
          <w:szCs w:val="28"/>
        </w:rPr>
        <w:t>го</w:t>
      </w:r>
      <w:r w:rsidRPr="00555D09">
        <w:rPr>
          <w:color w:val="000000" w:themeColor="text1"/>
          <w:sz w:val="28"/>
          <w:szCs w:val="28"/>
        </w:rPr>
        <w:t xml:space="preserve"> </w:t>
      </w:r>
      <w:r w:rsidR="0037055D">
        <w:rPr>
          <w:color w:val="000000" w:themeColor="text1"/>
          <w:sz w:val="28"/>
          <w:szCs w:val="28"/>
        </w:rPr>
        <w:t>содержания</w:t>
      </w:r>
      <w:r w:rsidRPr="00555D09">
        <w:rPr>
          <w:color w:val="000000" w:themeColor="text1"/>
          <w:sz w:val="28"/>
          <w:szCs w:val="28"/>
        </w:rPr>
        <w:t>:</w:t>
      </w:r>
    </w:p>
    <w:p w14:paraId="50F2D6EF" w14:textId="7B9A0242" w:rsidR="00082C36" w:rsidRDefault="00082C36" w:rsidP="00C910FA">
      <w:pPr>
        <w:pStyle w:val="1"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55D09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555D0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555D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bookmarkStart w:id="4" w:name="_Hlk88214370"/>
      <w:r w:rsidRPr="00555D09">
        <w:rPr>
          <w:rFonts w:ascii="Times New Roman" w:hAnsi="Times New Roman" w:cs="Times New Roman"/>
          <w:color w:val="000000" w:themeColor="text1"/>
          <w:sz w:val="28"/>
          <w:szCs w:val="28"/>
        </w:rPr>
        <w:t>Ключевые показатели</w:t>
      </w:r>
      <w:r>
        <w:rPr>
          <w:rStyle w:val="a6"/>
          <w:rFonts w:ascii="Times New Roman" w:hAnsi="Times New Roman" w:cs="Times New Roman"/>
          <w:color w:val="000000" w:themeColor="text1"/>
          <w:sz w:val="28"/>
          <w:szCs w:val="28"/>
        </w:rPr>
        <w:footnoteReference w:id="1"/>
      </w:r>
      <w:r w:rsidRPr="00862B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контроля на автомобильном транспорте</w:t>
      </w:r>
      <w:r w:rsidRPr="00555D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указаны в приложении №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555D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настоящему Положению</w:t>
      </w:r>
      <w:bookmarkEnd w:id="4"/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0F2C673E" w14:textId="77777777" w:rsidR="00082C36" w:rsidRPr="00555D09" w:rsidRDefault="00082C36" w:rsidP="00C910FA">
      <w:pPr>
        <w:pStyle w:val="1"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555D09">
        <w:rPr>
          <w:rFonts w:ascii="Times New Roman" w:hAnsi="Times New Roman" w:cs="Times New Roman"/>
          <w:color w:val="000000" w:themeColor="text1"/>
          <w:sz w:val="28"/>
          <w:szCs w:val="28"/>
        </w:rPr>
        <w:t>ндикативные показатели</w:t>
      </w:r>
      <w:r w:rsidRPr="00862B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контроля на автомобильном транспорте</w:t>
      </w:r>
      <w:r w:rsidRPr="00555D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указаны в приложении №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555D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настоящему Положению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555D09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358175E3" w14:textId="0AA52AF6" w:rsidR="00082C36" w:rsidRPr="00555D09" w:rsidRDefault="008723CB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10</w:t>
      </w:r>
      <w:r w:rsidR="00082C36" w:rsidRPr="00555D09">
        <w:rPr>
          <w:color w:val="000000" w:themeColor="text1"/>
          <w:sz w:val="28"/>
          <w:szCs w:val="28"/>
        </w:rPr>
        <w:t>) дополнить Положение приложени</w:t>
      </w:r>
      <w:r w:rsidR="00082C36">
        <w:rPr>
          <w:color w:val="000000" w:themeColor="text1"/>
          <w:sz w:val="28"/>
          <w:szCs w:val="28"/>
        </w:rPr>
        <w:t>ями</w:t>
      </w:r>
      <w:r w:rsidR="00082C36" w:rsidRPr="00555D09">
        <w:rPr>
          <w:color w:val="000000" w:themeColor="text1"/>
          <w:sz w:val="28"/>
          <w:szCs w:val="28"/>
        </w:rPr>
        <w:t xml:space="preserve"> № </w:t>
      </w:r>
      <w:r w:rsidR="00082C36">
        <w:rPr>
          <w:color w:val="000000" w:themeColor="text1"/>
          <w:sz w:val="28"/>
          <w:szCs w:val="28"/>
        </w:rPr>
        <w:t>2 и № 3</w:t>
      </w:r>
      <w:r w:rsidR="00082C36" w:rsidRPr="00555D09">
        <w:rPr>
          <w:color w:val="000000" w:themeColor="text1"/>
          <w:sz w:val="28"/>
          <w:szCs w:val="28"/>
        </w:rPr>
        <w:t xml:space="preserve"> в соответствии с приложением к настоящему решению.</w:t>
      </w:r>
    </w:p>
    <w:p w14:paraId="609A1269" w14:textId="1B4081D5" w:rsidR="00082C36" w:rsidRDefault="00082C36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</w:t>
      </w:r>
      <w:r w:rsidR="008723CB">
        <w:rPr>
          <w:color w:val="000000" w:themeColor="text1"/>
          <w:sz w:val="28"/>
          <w:szCs w:val="28"/>
        </w:rPr>
        <w:t>1</w:t>
      </w:r>
      <w:r>
        <w:rPr>
          <w:color w:val="000000" w:themeColor="text1"/>
          <w:sz w:val="28"/>
          <w:szCs w:val="28"/>
        </w:rPr>
        <w:t>) пункт</w:t>
      </w:r>
      <w:r w:rsidR="00307D67">
        <w:rPr>
          <w:color w:val="000000" w:themeColor="text1"/>
          <w:sz w:val="28"/>
          <w:szCs w:val="28"/>
        </w:rPr>
        <w:t>ы</w:t>
      </w:r>
      <w:r>
        <w:rPr>
          <w:color w:val="000000" w:themeColor="text1"/>
          <w:sz w:val="28"/>
          <w:szCs w:val="28"/>
        </w:rPr>
        <w:t xml:space="preserve"> 5.4</w:t>
      </w:r>
      <w:r w:rsidR="00307D67">
        <w:rPr>
          <w:color w:val="000000" w:themeColor="text1"/>
          <w:sz w:val="28"/>
          <w:szCs w:val="28"/>
        </w:rPr>
        <w:t xml:space="preserve"> и 5.5 Раздела 5 </w:t>
      </w:r>
      <w:r>
        <w:rPr>
          <w:color w:val="000000" w:themeColor="text1"/>
          <w:sz w:val="28"/>
          <w:szCs w:val="28"/>
        </w:rPr>
        <w:t>Пол</w:t>
      </w:r>
      <w:r w:rsidR="0055617D">
        <w:rPr>
          <w:color w:val="000000" w:themeColor="text1"/>
          <w:sz w:val="28"/>
          <w:szCs w:val="28"/>
        </w:rPr>
        <w:t>ожения признать утратившим силу.</w:t>
      </w:r>
    </w:p>
    <w:p w14:paraId="7554DD7A" w14:textId="51E227F6" w:rsidR="008723CB" w:rsidRDefault="00BD7F96" w:rsidP="00C910FA">
      <w:pPr>
        <w:tabs>
          <w:tab w:val="left" w:pos="567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55D09">
        <w:rPr>
          <w:color w:val="000000" w:themeColor="text1"/>
          <w:sz w:val="28"/>
          <w:szCs w:val="28"/>
        </w:rPr>
        <w:t>2.</w:t>
      </w:r>
      <w:r w:rsidR="008723CB" w:rsidRPr="00817BB5">
        <w:rPr>
          <w:sz w:val="28"/>
          <w:szCs w:val="28"/>
        </w:rPr>
        <w:t xml:space="preserve"> Настоящее решение разместить в разделе «Контрольно-надзорная деятельность» на официальном сайте </w:t>
      </w:r>
      <w:r w:rsidR="008723CB" w:rsidRPr="00817BB5">
        <w:rPr>
          <w:bCs/>
          <w:sz w:val="28"/>
          <w:szCs w:val="28"/>
        </w:rPr>
        <w:t xml:space="preserve">сельского поселения </w:t>
      </w:r>
      <w:r w:rsidR="00CF77DB">
        <w:rPr>
          <w:bCs/>
          <w:sz w:val="28"/>
          <w:szCs w:val="28"/>
        </w:rPr>
        <w:t>Просвет</w:t>
      </w:r>
      <w:r w:rsidR="008723CB" w:rsidRPr="00817BB5">
        <w:rPr>
          <w:sz w:val="28"/>
          <w:szCs w:val="28"/>
        </w:rPr>
        <w:t xml:space="preserve"> муниципального района Волжский Самарской области в информационно-телекоммуникационной сети «Интернет».</w:t>
      </w:r>
    </w:p>
    <w:p w14:paraId="608FF61F" w14:textId="2D12D272" w:rsidR="0055617D" w:rsidRPr="00817BB5" w:rsidRDefault="0055617D" w:rsidP="00C910FA">
      <w:pPr>
        <w:tabs>
          <w:tab w:val="left" w:pos="567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55617D">
        <w:rPr>
          <w:color w:val="000000"/>
          <w:sz w:val="28"/>
          <w:szCs w:val="28"/>
        </w:rPr>
        <w:t xml:space="preserve"> </w:t>
      </w:r>
      <w:r w:rsidRPr="00817BB5">
        <w:rPr>
          <w:color w:val="000000"/>
          <w:sz w:val="28"/>
          <w:szCs w:val="28"/>
        </w:rPr>
        <w:t xml:space="preserve">Опубликовать настоящее решение в </w:t>
      </w:r>
      <w:r w:rsidR="003D5729">
        <w:rPr>
          <w:color w:val="000000"/>
          <w:sz w:val="28"/>
          <w:szCs w:val="28"/>
        </w:rPr>
        <w:t>газете «Просветские вести»</w:t>
      </w:r>
      <w:r w:rsidRPr="00817BB5">
        <w:rPr>
          <w:color w:val="000000"/>
          <w:sz w:val="28"/>
          <w:szCs w:val="28"/>
        </w:rPr>
        <w:t>.</w:t>
      </w:r>
    </w:p>
    <w:p w14:paraId="6767BF51" w14:textId="0F6DBCD8" w:rsidR="00021C04" w:rsidRDefault="0055617D" w:rsidP="00C910F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color w:val="000000" w:themeColor="text1"/>
          <w:sz w:val="28"/>
          <w:szCs w:val="28"/>
        </w:rPr>
        <w:t>4</w:t>
      </w:r>
      <w:r w:rsidR="008723CB" w:rsidRPr="00817BB5">
        <w:rPr>
          <w:color w:val="000000" w:themeColor="text1"/>
          <w:sz w:val="28"/>
          <w:szCs w:val="28"/>
        </w:rPr>
        <w:t xml:space="preserve">. Настоящее решение вступает в силу со дня его официального опубликования, за </w:t>
      </w:r>
      <w:r w:rsidR="00021C04" w:rsidRPr="00817BB5">
        <w:rPr>
          <w:color w:val="000000" w:themeColor="text1"/>
          <w:sz w:val="28"/>
          <w:szCs w:val="28"/>
        </w:rPr>
        <w:t>исключением раздела</w:t>
      </w:r>
      <w:r w:rsidR="008723CB" w:rsidRPr="00817BB5">
        <w:rPr>
          <w:color w:val="000000" w:themeColor="text1"/>
          <w:sz w:val="28"/>
          <w:szCs w:val="28"/>
        </w:rPr>
        <w:t xml:space="preserve"> 5 </w:t>
      </w:r>
      <w:r w:rsidR="008723CB" w:rsidRPr="00817BB5">
        <w:rPr>
          <w:color w:val="000000"/>
          <w:sz w:val="28"/>
          <w:szCs w:val="28"/>
        </w:rPr>
        <w:t xml:space="preserve">Положения </w:t>
      </w:r>
      <w:r w:rsidR="003D5729" w:rsidRPr="00555D09">
        <w:rPr>
          <w:color w:val="000000" w:themeColor="text1"/>
          <w:sz w:val="28"/>
          <w:szCs w:val="28"/>
        </w:rPr>
        <w:t xml:space="preserve">о муниципальном </w:t>
      </w:r>
      <w:r w:rsidR="003D5729" w:rsidRPr="001367DE">
        <w:rPr>
          <w:color w:val="000000" w:themeColor="text1"/>
          <w:sz w:val="28"/>
          <w:szCs w:val="28"/>
        </w:rPr>
        <w:t>контроле на автомобильном транспорте</w:t>
      </w:r>
      <w:r w:rsidR="003D5729">
        <w:rPr>
          <w:color w:val="000000" w:themeColor="text1"/>
          <w:sz w:val="28"/>
          <w:szCs w:val="28"/>
        </w:rPr>
        <w:t xml:space="preserve"> </w:t>
      </w:r>
      <w:r w:rsidR="003D5729" w:rsidRPr="001367DE">
        <w:rPr>
          <w:color w:val="000000" w:themeColor="text1"/>
          <w:sz w:val="28"/>
          <w:szCs w:val="28"/>
        </w:rPr>
        <w:t xml:space="preserve">и в дорожном хозяйстве в границах </w:t>
      </w:r>
      <w:r w:rsidR="003D5729" w:rsidRPr="001367DE">
        <w:rPr>
          <w:color w:val="000000" w:themeColor="text1"/>
          <w:sz w:val="28"/>
          <w:szCs w:val="28"/>
        </w:rPr>
        <w:lastRenderedPageBreak/>
        <w:t xml:space="preserve">населенных пунктов </w:t>
      </w:r>
      <w:r w:rsidR="003D5729">
        <w:rPr>
          <w:sz w:val="28"/>
          <w:szCs w:val="28"/>
        </w:rPr>
        <w:t xml:space="preserve">сельского поселения Просвет </w:t>
      </w:r>
      <w:r w:rsidR="003D5729">
        <w:rPr>
          <w:bCs/>
          <w:color w:val="000000"/>
          <w:sz w:val="28"/>
          <w:szCs w:val="28"/>
        </w:rPr>
        <w:t>муниципального района Волжский Самарской области.</w:t>
      </w:r>
    </w:p>
    <w:p w14:paraId="4115D4BD" w14:textId="1EA85230" w:rsidR="008723CB" w:rsidRPr="00021C04" w:rsidRDefault="008723CB" w:rsidP="00C910FA">
      <w:pPr>
        <w:shd w:val="clear" w:color="auto" w:fill="FFFFFF"/>
        <w:tabs>
          <w:tab w:val="left" w:pos="993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817BB5">
        <w:rPr>
          <w:color w:val="000000"/>
          <w:sz w:val="28"/>
          <w:szCs w:val="28"/>
        </w:rPr>
        <w:t xml:space="preserve">Положения раздела 5 Положения </w:t>
      </w:r>
      <w:r w:rsidR="003D5729" w:rsidRPr="00555D09">
        <w:rPr>
          <w:color w:val="000000" w:themeColor="text1"/>
          <w:sz w:val="28"/>
          <w:szCs w:val="28"/>
        </w:rPr>
        <w:t xml:space="preserve">о муниципальном </w:t>
      </w:r>
      <w:r w:rsidR="003D5729" w:rsidRPr="001367DE">
        <w:rPr>
          <w:color w:val="000000" w:themeColor="text1"/>
          <w:sz w:val="28"/>
          <w:szCs w:val="28"/>
        </w:rPr>
        <w:t>контроле на автомобильном транспорте</w:t>
      </w:r>
      <w:r w:rsidR="003D5729">
        <w:rPr>
          <w:color w:val="000000" w:themeColor="text1"/>
          <w:sz w:val="28"/>
          <w:szCs w:val="28"/>
        </w:rPr>
        <w:t xml:space="preserve"> </w:t>
      </w:r>
      <w:r w:rsidR="003D5729" w:rsidRPr="001367DE">
        <w:rPr>
          <w:color w:val="000000" w:themeColor="text1"/>
          <w:sz w:val="28"/>
          <w:szCs w:val="28"/>
        </w:rPr>
        <w:t xml:space="preserve">и в дорожном хозяйстве в границах населенных пунктов </w:t>
      </w:r>
      <w:r w:rsidR="003D5729">
        <w:rPr>
          <w:sz w:val="28"/>
          <w:szCs w:val="28"/>
        </w:rPr>
        <w:t xml:space="preserve">сельского поселения Просвет </w:t>
      </w:r>
      <w:r w:rsidR="003D5729">
        <w:rPr>
          <w:bCs/>
          <w:color w:val="000000"/>
          <w:sz w:val="28"/>
          <w:szCs w:val="28"/>
        </w:rPr>
        <w:t>муниципального района Волжский Самарской области</w:t>
      </w:r>
      <w:r w:rsidR="00021C04">
        <w:rPr>
          <w:bCs/>
          <w:color w:val="000000"/>
          <w:sz w:val="28"/>
          <w:szCs w:val="28"/>
        </w:rPr>
        <w:t xml:space="preserve"> </w:t>
      </w:r>
      <w:r w:rsidRPr="00817BB5">
        <w:rPr>
          <w:color w:val="000000"/>
          <w:sz w:val="28"/>
          <w:szCs w:val="28"/>
        </w:rPr>
        <w:t xml:space="preserve">вступают в силу с 1 марта 2022 года. </w:t>
      </w:r>
    </w:p>
    <w:p w14:paraId="4A033EE9" w14:textId="1CF4C5CC" w:rsidR="00090886" w:rsidRPr="00555D09" w:rsidRDefault="00090886" w:rsidP="00C910FA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</w:p>
    <w:p w14:paraId="3AB91890" w14:textId="77777777" w:rsidR="008723CB" w:rsidRPr="00555D09" w:rsidRDefault="008723CB" w:rsidP="00090886">
      <w:pPr>
        <w:shd w:val="clear" w:color="auto" w:fill="FFFFFF"/>
        <w:ind w:firstLine="567"/>
        <w:jc w:val="both"/>
        <w:rPr>
          <w:color w:val="000000" w:themeColor="text1"/>
          <w:sz w:val="28"/>
          <w:szCs w:val="28"/>
        </w:rPr>
      </w:pPr>
    </w:p>
    <w:p w14:paraId="7FD88317" w14:textId="56B789CA" w:rsidR="003D5729" w:rsidRDefault="003D5729" w:rsidP="003D572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</w:rPr>
        <w:t>Глава сельского поселения Просвет                                                     С.И. Шевцов</w:t>
      </w:r>
    </w:p>
    <w:p w14:paraId="302A060A" w14:textId="77777777" w:rsidR="003D5729" w:rsidRDefault="003D5729" w:rsidP="003D5729">
      <w:pPr>
        <w:jc w:val="both"/>
        <w:rPr>
          <w:sz w:val="28"/>
          <w:szCs w:val="28"/>
        </w:rPr>
      </w:pPr>
    </w:p>
    <w:p w14:paraId="57366AB3" w14:textId="77777777" w:rsidR="003D5729" w:rsidRDefault="003D5729" w:rsidP="003D5729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Собрания представителей</w:t>
      </w:r>
    </w:p>
    <w:p w14:paraId="5DA8304A" w14:textId="2CF557C0" w:rsidR="003D5729" w:rsidRDefault="003D5729" w:rsidP="003D5729">
      <w:pPr>
        <w:jc w:val="both"/>
      </w:pPr>
      <w:r>
        <w:rPr>
          <w:sz w:val="28"/>
          <w:szCs w:val="28"/>
        </w:rPr>
        <w:t>сельского поселения Просвет                                                           Н.А. Соловьева</w:t>
      </w:r>
    </w:p>
    <w:p w14:paraId="185169DE" w14:textId="77777777" w:rsidR="003D5729" w:rsidRDefault="003D5729" w:rsidP="003D5729">
      <w:pPr>
        <w:ind w:left="4536"/>
        <w:jc w:val="center"/>
        <w:rPr>
          <w:color w:val="000000"/>
        </w:rPr>
      </w:pPr>
    </w:p>
    <w:p w14:paraId="01A28D1F" w14:textId="77777777" w:rsidR="008723CB" w:rsidRPr="008723CB" w:rsidRDefault="008723CB" w:rsidP="008723CB"/>
    <w:p w14:paraId="021A4782" w14:textId="77777777" w:rsidR="008723CB" w:rsidRPr="008723CB" w:rsidRDefault="008723CB" w:rsidP="008723CB"/>
    <w:p w14:paraId="436E57EB" w14:textId="77777777" w:rsidR="008723CB" w:rsidRPr="008723CB" w:rsidRDefault="008723CB" w:rsidP="008723CB"/>
    <w:p w14:paraId="6DE5F12F" w14:textId="77777777" w:rsidR="008723CB" w:rsidRPr="008723CB" w:rsidRDefault="008723CB" w:rsidP="008723CB"/>
    <w:p w14:paraId="45C0B5D1" w14:textId="77777777" w:rsidR="008723CB" w:rsidRPr="008723CB" w:rsidRDefault="008723CB" w:rsidP="008723CB"/>
    <w:p w14:paraId="1DC909E7" w14:textId="77777777" w:rsidR="008723CB" w:rsidRPr="008723CB" w:rsidRDefault="008723CB" w:rsidP="008723CB"/>
    <w:p w14:paraId="09C93018" w14:textId="77777777" w:rsidR="008723CB" w:rsidRPr="008723CB" w:rsidRDefault="008723CB" w:rsidP="008723CB"/>
    <w:p w14:paraId="65AE194E" w14:textId="77777777" w:rsidR="008723CB" w:rsidRPr="008723CB" w:rsidRDefault="008723CB" w:rsidP="008723CB"/>
    <w:p w14:paraId="1E639EB8" w14:textId="77777777" w:rsidR="008723CB" w:rsidRPr="008723CB" w:rsidRDefault="008723CB" w:rsidP="008723CB"/>
    <w:p w14:paraId="3DB0AF50" w14:textId="77777777" w:rsidR="008723CB" w:rsidRPr="008723CB" w:rsidRDefault="008723CB" w:rsidP="008723CB"/>
    <w:p w14:paraId="162D45D9" w14:textId="77777777" w:rsidR="008723CB" w:rsidRPr="008723CB" w:rsidRDefault="008723CB" w:rsidP="008723CB"/>
    <w:p w14:paraId="05967C3B" w14:textId="77777777" w:rsidR="008723CB" w:rsidRPr="008723CB" w:rsidRDefault="008723CB" w:rsidP="008723CB"/>
    <w:p w14:paraId="26296F32" w14:textId="77777777" w:rsidR="008723CB" w:rsidRPr="008723CB" w:rsidRDefault="008723CB" w:rsidP="008723CB"/>
    <w:p w14:paraId="538C2797" w14:textId="77777777" w:rsidR="008723CB" w:rsidRPr="008723CB" w:rsidRDefault="008723CB" w:rsidP="008723CB"/>
    <w:p w14:paraId="647B40AA" w14:textId="77777777" w:rsidR="008723CB" w:rsidRPr="008723CB" w:rsidRDefault="008723CB" w:rsidP="008723CB"/>
    <w:p w14:paraId="4D9A8CE8" w14:textId="77777777" w:rsidR="008723CB" w:rsidRPr="008723CB" w:rsidRDefault="008723CB" w:rsidP="008723CB"/>
    <w:p w14:paraId="08240D56" w14:textId="77777777" w:rsidR="008723CB" w:rsidRPr="008723CB" w:rsidRDefault="008723CB" w:rsidP="008723CB"/>
    <w:p w14:paraId="728E2F4F" w14:textId="77777777" w:rsidR="008723CB" w:rsidRPr="008723CB" w:rsidRDefault="008723CB" w:rsidP="008723CB"/>
    <w:p w14:paraId="1CE4E4F6" w14:textId="77777777" w:rsidR="008723CB" w:rsidRPr="008723CB" w:rsidRDefault="008723CB" w:rsidP="008723CB"/>
    <w:p w14:paraId="23A73575" w14:textId="77777777" w:rsidR="008723CB" w:rsidRPr="003D5729" w:rsidRDefault="008723CB" w:rsidP="008723CB">
      <w:pPr>
        <w:rPr>
          <w:sz w:val="28"/>
          <w:szCs w:val="28"/>
        </w:rPr>
      </w:pPr>
    </w:p>
    <w:p w14:paraId="37A49FBD" w14:textId="77777777" w:rsidR="00C910FA" w:rsidRDefault="00C910FA" w:rsidP="003D5729">
      <w:pPr>
        <w:ind w:left="4536"/>
        <w:jc w:val="right"/>
        <w:rPr>
          <w:color w:val="000000" w:themeColor="text1"/>
          <w:sz w:val="28"/>
          <w:szCs w:val="28"/>
        </w:rPr>
      </w:pPr>
    </w:p>
    <w:p w14:paraId="4190E83B" w14:textId="77777777" w:rsidR="00C910FA" w:rsidRDefault="00C910FA" w:rsidP="003D5729">
      <w:pPr>
        <w:ind w:left="4536"/>
        <w:jc w:val="right"/>
        <w:rPr>
          <w:color w:val="000000" w:themeColor="text1"/>
          <w:sz w:val="28"/>
          <w:szCs w:val="28"/>
        </w:rPr>
      </w:pPr>
    </w:p>
    <w:p w14:paraId="6F29FFB7" w14:textId="77777777" w:rsidR="00C910FA" w:rsidRDefault="00C910FA" w:rsidP="003D5729">
      <w:pPr>
        <w:ind w:left="4536"/>
        <w:jc w:val="right"/>
        <w:rPr>
          <w:color w:val="000000" w:themeColor="text1"/>
          <w:sz w:val="28"/>
          <w:szCs w:val="28"/>
        </w:rPr>
      </w:pPr>
    </w:p>
    <w:p w14:paraId="3943F8FB" w14:textId="77777777" w:rsidR="00C910FA" w:rsidRDefault="00C910FA" w:rsidP="003D5729">
      <w:pPr>
        <w:ind w:left="4536"/>
        <w:jc w:val="right"/>
        <w:rPr>
          <w:color w:val="000000" w:themeColor="text1"/>
          <w:sz w:val="28"/>
          <w:szCs w:val="28"/>
        </w:rPr>
      </w:pPr>
    </w:p>
    <w:p w14:paraId="7FB3856E" w14:textId="77777777" w:rsidR="00C910FA" w:rsidRDefault="00C910FA" w:rsidP="003D5729">
      <w:pPr>
        <w:ind w:left="4536"/>
        <w:jc w:val="right"/>
        <w:rPr>
          <w:color w:val="000000" w:themeColor="text1"/>
          <w:sz w:val="28"/>
          <w:szCs w:val="28"/>
        </w:rPr>
      </w:pPr>
    </w:p>
    <w:p w14:paraId="2512BB68" w14:textId="77777777" w:rsidR="00C910FA" w:rsidRDefault="00C910FA" w:rsidP="003D5729">
      <w:pPr>
        <w:ind w:left="4536"/>
        <w:jc w:val="right"/>
        <w:rPr>
          <w:color w:val="000000" w:themeColor="text1"/>
          <w:sz w:val="28"/>
          <w:szCs w:val="28"/>
        </w:rPr>
      </w:pPr>
    </w:p>
    <w:p w14:paraId="5AAC54BA" w14:textId="77777777" w:rsidR="00C910FA" w:rsidRDefault="00C910FA" w:rsidP="003D5729">
      <w:pPr>
        <w:ind w:left="4536"/>
        <w:jc w:val="right"/>
        <w:rPr>
          <w:color w:val="000000" w:themeColor="text1"/>
          <w:sz w:val="28"/>
          <w:szCs w:val="28"/>
        </w:rPr>
      </w:pPr>
    </w:p>
    <w:p w14:paraId="203B5C82" w14:textId="77777777" w:rsidR="00C910FA" w:rsidRDefault="00C910FA" w:rsidP="003D5729">
      <w:pPr>
        <w:ind w:left="4536"/>
        <w:jc w:val="right"/>
        <w:rPr>
          <w:color w:val="000000" w:themeColor="text1"/>
          <w:sz w:val="28"/>
          <w:szCs w:val="28"/>
        </w:rPr>
      </w:pPr>
    </w:p>
    <w:p w14:paraId="2058A126" w14:textId="77777777" w:rsidR="00C910FA" w:rsidRDefault="00C910FA" w:rsidP="003D5729">
      <w:pPr>
        <w:ind w:left="4536"/>
        <w:jc w:val="right"/>
        <w:rPr>
          <w:color w:val="000000" w:themeColor="text1"/>
          <w:sz w:val="28"/>
          <w:szCs w:val="28"/>
        </w:rPr>
      </w:pPr>
    </w:p>
    <w:p w14:paraId="032AF1F2" w14:textId="77777777" w:rsidR="00C910FA" w:rsidRDefault="00C910FA" w:rsidP="003D5729">
      <w:pPr>
        <w:ind w:left="4536"/>
        <w:jc w:val="right"/>
        <w:rPr>
          <w:color w:val="000000" w:themeColor="text1"/>
          <w:sz w:val="28"/>
          <w:szCs w:val="28"/>
        </w:rPr>
      </w:pPr>
    </w:p>
    <w:p w14:paraId="21907ACD" w14:textId="77777777" w:rsidR="00C910FA" w:rsidRDefault="00C910FA" w:rsidP="003D5729">
      <w:pPr>
        <w:ind w:left="4536"/>
        <w:jc w:val="right"/>
        <w:rPr>
          <w:color w:val="000000" w:themeColor="text1"/>
          <w:sz w:val="28"/>
          <w:szCs w:val="28"/>
        </w:rPr>
      </w:pPr>
    </w:p>
    <w:p w14:paraId="318CC426" w14:textId="77777777" w:rsidR="003D5729" w:rsidRDefault="008723CB" w:rsidP="003D5729">
      <w:pPr>
        <w:ind w:left="4536"/>
        <w:jc w:val="right"/>
        <w:rPr>
          <w:color w:val="000000" w:themeColor="text1"/>
          <w:sz w:val="28"/>
          <w:szCs w:val="28"/>
        </w:rPr>
      </w:pPr>
      <w:r w:rsidRPr="003D5729">
        <w:rPr>
          <w:color w:val="000000" w:themeColor="text1"/>
          <w:sz w:val="28"/>
          <w:szCs w:val="28"/>
        </w:rPr>
        <w:lastRenderedPageBreak/>
        <w:t>Приложение</w:t>
      </w:r>
    </w:p>
    <w:p w14:paraId="4B93B9AA" w14:textId="77777777" w:rsidR="003D5729" w:rsidRDefault="008723CB" w:rsidP="003D5729">
      <w:pPr>
        <w:ind w:left="4536"/>
        <w:jc w:val="right"/>
        <w:rPr>
          <w:color w:val="000000" w:themeColor="text1"/>
          <w:sz w:val="28"/>
          <w:szCs w:val="28"/>
        </w:rPr>
      </w:pPr>
      <w:r w:rsidRPr="003D5729">
        <w:rPr>
          <w:color w:val="000000" w:themeColor="text1"/>
          <w:sz w:val="28"/>
          <w:szCs w:val="28"/>
        </w:rPr>
        <w:t xml:space="preserve"> </w:t>
      </w:r>
      <w:r w:rsidR="003D5729">
        <w:rPr>
          <w:color w:val="000000" w:themeColor="text1"/>
          <w:sz w:val="28"/>
          <w:szCs w:val="28"/>
        </w:rPr>
        <w:t xml:space="preserve">к </w:t>
      </w:r>
      <w:r w:rsidRPr="003D5729">
        <w:rPr>
          <w:color w:val="000000" w:themeColor="text1"/>
          <w:sz w:val="28"/>
          <w:szCs w:val="28"/>
        </w:rPr>
        <w:t xml:space="preserve">решению Собрания представителей </w:t>
      </w:r>
      <w:r w:rsidR="003D5729">
        <w:rPr>
          <w:sz w:val="28"/>
          <w:szCs w:val="28"/>
        </w:rPr>
        <w:t xml:space="preserve">сельского поселения Просвет </w:t>
      </w:r>
      <w:r w:rsidR="003D5729">
        <w:rPr>
          <w:bCs/>
          <w:color w:val="000000"/>
          <w:sz w:val="28"/>
          <w:szCs w:val="28"/>
        </w:rPr>
        <w:t>муниципального района Волжский Самарской области</w:t>
      </w:r>
      <w:r w:rsidR="003D5729" w:rsidRPr="003D5729">
        <w:rPr>
          <w:color w:val="000000" w:themeColor="text1"/>
          <w:sz w:val="28"/>
          <w:szCs w:val="28"/>
        </w:rPr>
        <w:t xml:space="preserve"> </w:t>
      </w:r>
    </w:p>
    <w:p w14:paraId="14A81CBA" w14:textId="01BD4F32" w:rsidR="008723CB" w:rsidRPr="003D5729" w:rsidRDefault="008723CB" w:rsidP="003D5729">
      <w:pPr>
        <w:ind w:left="4536"/>
        <w:jc w:val="right"/>
        <w:rPr>
          <w:color w:val="000000" w:themeColor="text1"/>
          <w:sz w:val="28"/>
          <w:szCs w:val="28"/>
        </w:rPr>
      </w:pPr>
      <w:r w:rsidRPr="003D5729">
        <w:rPr>
          <w:color w:val="000000" w:themeColor="text1"/>
          <w:sz w:val="28"/>
          <w:szCs w:val="28"/>
        </w:rPr>
        <w:t xml:space="preserve">от </w:t>
      </w:r>
      <w:r w:rsidR="00C910FA">
        <w:rPr>
          <w:color w:val="000000" w:themeColor="text1"/>
          <w:sz w:val="28"/>
          <w:szCs w:val="28"/>
        </w:rPr>
        <w:t>28.02.</w:t>
      </w:r>
      <w:r w:rsidRPr="003D5729">
        <w:rPr>
          <w:color w:val="000000" w:themeColor="text1"/>
          <w:sz w:val="28"/>
          <w:szCs w:val="28"/>
        </w:rPr>
        <w:t>2022 №</w:t>
      </w:r>
      <w:bookmarkStart w:id="5" w:name="_GoBack"/>
      <w:bookmarkEnd w:id="5"/>
      <w:r w:rsidR="00C910FA">
        <w:rPr>
          <w:color w:val="000000" w:themeColor="text1"/>
          <w:sz w:val="28"/>
          <w:szCs w:val="28"/>
        </w:rPr>
        <w:t>109</w:t>
      </w:r>
    </w:p>
    <w:p w14:paraId="1062B60F" w14:textId="77777777" w:rsidR="008723CB" w:rsidRPr="003D5729" w:rsidRDefault="008723CB" w:rsidP="003D5729">
      <w:pPr>
        <w:tabs>
          <w:tab w:val="num" w:pos="200"/>
        </w:tabs>
        <w:ind w:left="4536"/>
        <w:jc w:val="right"/>
        <w:outlineLvl w:val="0"/>
        <w:rPr>
          <w:color w:val="000000" w:themeColor="text1"/>
          <w:sz w:val="28"/>
          <w:szCs w:val="28"/>
        </w:rPr>
      </w:pPr>
    </w:p>
    <w:p w14:paraId="35EF108D" w14:textId="77777777" w:rsidR="008723CB" w:rsidRPr="003D5729" w:rsidRDefault="008723CB" w:rsidP="003D5729">
      <w:pPr>
        <w:tabs>
          <w:tab w:val="num" w:pos="200"/>
        </w:tabs>
        <w:ind w:left="4536"/>
        <w:jc w:val="right"/>
        <w:outlineLvl w:val="0"/>
        <w:rPr>
          <w:color w:val="000000" w:themeColor="text1"/>
          <w:sz w:val="28"/>
          <w:szCs w:val="28"/>
        </w:rPr>
      </w:pPr>
    </w:p>
    <w:p w14:paraId="502CA189" w14:textId="709A4C71" w:rsidR="003D5729" w:rsidRDefault="008723CB" w:rsidP="003D5729">
      <w:pPr>
        <w:pStyle w:val="ConsPlusNormal"/>
        <w:ind w:firstLine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5729">
        <w:rPr>
          <w:rFonts w:ascii="Times New Roman" w:hAnsi="Times New Roman" w:cs="Times New Roman"/>
          <w:color w:val="000000" w:themeColor="text1"/>
          <w:sz w:val="28"/>
          <w:szCs w:val="28"/>
        </w:rPr>
        <w:t>Приложение №2</w:t>
      </w:r>
    </w:p>
    <w:p w14:paraId="05FB04C6" w14:textId="77777777" w:rsidR="003D5729" w:rsidRDefault="008723CB" w:rsidP="003D5729">
      <w:pPr>
        <w:pStyle w:val="ConsPlusNormal"/>
        <w:ind w:firstLine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57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D57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</w:t>
      </w:r>
      <w:r w:rsidRPr="003D57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Положению о муниципальном контроле </w:t>
      </w:r>
      <w:r w:rsidRPr="003D5729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на автомобильном транспорте и в дорожном хозяйстве</w:t>
      </w:r>
    </w:p>
    <w:p w14:paraId="440C89CC" w14:textId="77777777" w:rsidR="003D5729" w:rsidRDefault="008723CB" w:rsidP="003D5729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3D57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границах населенных пунктов </w:t>
      </w:r>
      <w:r w:rsidR="003D5729" w:rsidRPr="003D5729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14:paraId="5287E3EE" w14:textId="77777777" w:rsidR="003D5729" w:rsidRDefault="003D5729" w:rsidP="003D5729">
      <w:pPr>
        <w:pStyle w:val="ConsPlusNormal"/>
        <w:ind w:firstLine="0"/>
        <w:jc w:val="right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D5729">
        <w:rPr>
          <w:rFonts w:ascii="Times New Roman" w:hAnsi="Times New Roman" w:cs="Times New Roman"/>
          <w:sz w:val="28"/>
          <w:szCs w:val="28"/>
        </w:rPr>
        <w:t xml:space="preserve"> Просвет </w:t>
      </w:r>
      <w:r w:rsidRPr="003D5729">
        <w:rPr>
          <w:rFonts w:ascii="Times New Roman" w:hAnsi="Times New Roman" w:cs="Times New Roman"/>
          <w:bCs/>
          <w:color w:val="000000"/>
          <w:sz w:val="28"/>
          <w:szCs w:val="28"/>
        </w:rPr>
        <w:t>муниципального района Волжский</w:t>
      </w:r>
    </w:p>
    <w:p w14:paraId="20335DE3" w14:textId="424007E3" w:rsidR="008723CB" w:rsidRDefault="003D5729" w:rsidP="003D5729">
      <w:pPr>
        <w:pStyle w:val="ConsPlusNormal"/>
        <w:ind w:firstLine="0"/>
        <w:jc w:val="right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D572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Самарской области</w:t>
      </w:r>
    </w:p>
    <w:p w14:paraId="502BDC63" w14:textId="77777777" w:rsidR="003D5729" w:rsidRPr="003D5729" w:rsidRDefault="003D5729" w:rsidP="003D5729">
      <w:pPr>
        <w:pStyle w:val="ConsPlusNormal"/>
        <w:ind w:firstLine="0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0F76A3D" w14:textId="3FE749A3" w:rsidR="008723CB" w:rsidRDefault="008723CB" w:rsidP="008723CB">
      <w:pPr>
        <w:jc w:val="center"/>
        <w:rPr>
          <w:bCs/>
          <w:color w:val="000000"/>
          <w:sz w:val="28"/>
          <w:szCs w:val="28"/>
        </w:rPr>
      </w:pPr>
      <w:r w:rsidRPr="00862B42">
        <w:rPr>
          <w:sz w:val="28"/>
          <w:szCs w:val="28"/>
        </w:rPr>
        <w:t>Ключевые показатели муниципальн</w:t>
      </w:r>
      <w:r>
        <w:rPr>
          <w:sz w:val="28"/>
          <w:szCs w:val="28"/>
        </w:rPr>
        <w:t>ого</w:t>
      </w:r>
      <w:r w:rsidRPr="00862B42">
        <w:rPr>
          <w:sz w:val="28"/>
          <w:szCs w:val="28"/>
        </w:rPr>
        <w:t xml:space="preserve"> контрол</w:t>
      </w:r>
      <w:r>
        <w:rPr>
          <w:sz w:val="28"/>
          <w:szCs w:val="28"/>
        </w:rPr>
        <w:t>я</w:t>
      </w:r>
      <w:r w:rsidRPr="00862B42">
        <w:rPr>
          <w:sz w:val="28"/>
          <w:szCs w:val="28"/>
        </w:rPr>
        <w:t xml:space="preserve"> на автомобильном транспорте и в дорожном хозяйстве в границах населенных пунктов </w:t>
      </w:r>
      <w:r w:rsidR="003D5729">
        <w:rPr>
          <w:sz w:val="28"/>
          <w:szCs w:val="28"/>
        </w:rPr>
        <w:t xml:space="preserve">сельского поселения Просвет </w:t>
      </w:r>
      <w:r w:rsidR="003D5729">
        <w:rPr>
          <w:bCs/>
          <w:color w:val="000000"/>
          <w:sz w:val="28"/>
          <w:szCs w:val="28"/>
        </w:rPr>
        <w:t>муниципального района Волжский Самарской области</w:t>
      </w:r>
    </w:p>
    <w:p w14:paraId="1C2EF2FD" w14:textId="77777777" w:rsidR="003D5729" w:rsidRDefault="003D5729" w:rsidP="008723CB">
      <w:pPr>
        <w:jc w:val="center"/>
        <w:rPr>
          <w:i/>
          <w:iCs/>
        </w:rPr>
      </w:pPr>
    </w:p>
    <w:tbl>
      <w:tblPr>
        <w:tblStyle w:val="ac"/>
        <w:tblW w:w="10207" w:type="dxa"/>
        <w:tblInd w:w="-714" w:type="dxa"/>
        <w:tblLook w:val="04A0" w:firstRow="1" w:lastRow="0" w:firstColumn="1" w:lastColumn="0" w:noHBand="0" w:noVBand="1"/>
      </w:tblPr>
      <w:tblGrid>
        <w:gridCol w:w="1145"/>
        <w:gridCol w:w="1905"/>
        <w:gridCol w:w="1905"/>
        <w:gridCol w:w="1906"/>
        <w:gridCol w:w="1302"/>
        <w:gridCol w:w="1022"/>
        <w:gridCol w:w="1022"/>
      </w:tblGrid>
      <w:tr w:rsidR="008723CB" w:rsidRPr="00CD34C5" w14:paraId="75E558DA" w14:textId="77777777" w:rsidTr="007F6DAE">
        <w:trPr>
          <w:trHeight w:val="135"/>
        </w:trPr>
        <w:tc>
          <w:tcPr>
            <w:tcW w:w="1145" w:type="dxa"/>
            <w:vMerge w:val="restart"/>
          </w:tcPr>
          <w:p w14:paraId="2EB35CEF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  <w:r w:rsidRPr="00051C60">
              <w:rPr>
                <w:sz w:val="20"/>
                <w:szCs w:val="20"/>
              </w:rPr>
              <w:t>Индекс показателя</w:t>
            </w:r>
          </w:p>
        </w:tc>
        <w:tc>
          <w:tcPr>
            <w:tcW w:w="1905" w:type="dxa"/>
            <w:vMerge w:val="restart"/>
          </w:tcPr>
          <w:p w14:paraId="32010E33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  <w:r w:rsidRPr="00051C60">
              <w:rPr>
                <w:sz w:val="20"/>
                <w:szCs w:val="20"/>
              </w:rPr>
              <w:t>Наименование ключевого показателя</w:t>
            </w:r>
          </w:p>
        </w:tc>
        <w:tc>
          <w:tcPr>
            <w:tcW w:w="7157" w:type="dxa"/>
            <w:gridSpan w:val="5"/>
          </w:tcPr>
          <w:p w14:paraId="6D8A838B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  <w:r w:rsidRPr="00051C60">
              <w:rPr>
                <w:sz w:val="20"/>
                <w:szCs w:val="20"/>
              </w:rPr>
              <w:t>Период</w:t>
            </w:r>
          </w:p>
        </w:tc>
      </w:tr>
      <w:tr w:rsidR="008723CB" w:rsidRPr="00CD34C5" w14:paraId="6C75E933" w14:textId="77777777" w:rsidTr="007F6DAE">
        <w:trPr>
          <w:trHeight w:val="135"/>
        </w:trPr>
        <w:tc>
          <w:tcPr>
            <w:tcW w:w="1145" w:type="dxa"/>
            <w:vMerge/>
          </w:tcPr>
          <w:p w14:paraId="7A8E9442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05" w:type="dxa"/>
            <w:vMerge/>
          </w:tcPr>
          <w:p w14:paraId="4ADAABED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05" w:type="dxa"/>
          </w:tcPr>
          <w:p w14:paraId="420277FE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  <w:r w:rsidRPr="00051C60">
              <w:rPr>
                <w:sz w:val="20"/>
                <w:szCs w:val="20"/>
              </w:rPr>
              <w:t>2022</w:t>
            </w:r>
          </w:p>
        </w:tc>
        <w:tc>
          <w:tcPr>
            <w:tcW w:w="1906" w:type="dxa"/>
          </w:tcPr>
          <w:p w14:paraId="73C21D64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  <w:r w:rsidRPr="00051C60">
              <w:rPr>
                <w:sz w:val="20"/>
                <w:szCs w:val="20"/>
              </w:rPr>
              <w:t>2023</w:t>
            </w:r>
          </w:p>
        </w:tc>
        <w:tc>
          <w:tcPr>
            <w:tcW w:w="1302" w:type="dxa"/>
          </w:tcPr>
          <w:p w14:paraId="78EE8886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  <w:r w:rsidRPr="00051C60">
              <w:rPr>
                <w:sz w:val="20"/>
                <w:szCs w:val="20"/>
              </w:rPr>
              <w:t>2024</w:t>
            </w:r>
          </w:p>
        </w:tc>
        <w:tc>
          <w:tcPr>
            <w:tcW w:w="1022" w:type="dxa"/>
          </w:tcPr>
          <w:p w14:paraId="71F87EFA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  <w:r w:rsidRPr="00051C60">
              <w:rPr>
                <w:sz w:val="20"/>
                <w:szCs w:val="20"/>
              </w:rPr>
              <w:t>2025</w:t>
            </w:r>
          </w:p>
        </w:tc>
        <w:tc>
          <w:tcPr>
            <w:tcW w:w="1022" w:type="dxa"/>
          </w:tcPr>
          <w:p w14:paraId="652C383A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  <w:r w:rsidRPr="00051C60">
              <w:rPr>
                <w:sz w:val="20"/>
                <w:szCs w:val="20"/>
              </w:rPr>
              <w:t>2026</w:t>
            </w:r>
          </w:p>
        </w:tc>
      </w:tr>
      <w:tr w:rsidR="008723CB" w:rsidRPr="00CD34C5" w14:paraId="14DBC2EE" w14:textId="77777777" w:rsidTr="007F6DAE">
        <w:trPr>
          <w:trHeight w:val="135"/>
        </w:trPr>
        <w:tc>
          <w:tcPr>
            <w:tcW w:w="1145" w:type="dxa"/>
          </w:tcPr>
          <w:p w14:paraId="02804B75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</w:t>
            </w:r>
          </w:p>
        </w:tc>
        <w:tc>
          <w:tcPr>
            <w:tcW w:w="9062" w:type="dxa"/>
            <w:gridSpan w:val="6"/>
          </w:tcPr>
          <w:p w14:paraId="0EDB79C9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Показатели результативности, отражающие уровень минимизации вреда (ущерба) охраняемым законом ценностям, уровень устранения риска причинения вреда (ущерба)</w:t>
            </w:r>
          </w:p>
        </w:tc>
      </w:tr>
      <w:tr w:rsidR="008723CB" w:rsidRPr="00CD34C5" w14:paraId="6E670105" w14:textId="77777777" w:rsidTr="007F6DAE">
        <w:tc>
          <w:tcPr>
            <w:tcW w:w="1145" w:type="dxa"/>
          </w:tcPr>
          <w:p w14:paraId="4DD1E3B3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  <w:r w:rsidRPr="00051C60">
              <w:rPr>
                <w:sz w:val="20"/>
                <w:szCs w:val="20"/>
              </w:rPr>
              <w:t xml:space="preserve">А.1 </w:t>
            </w:r>
          </w:p>
        </w:tc>
        <w:tc>
          <w:tcPr>
            <w:tcW w:w="1905" w:type="dxa"/>
          </w:tcPr>
          <w:p w14:paraId="08192F8F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  <w:r w:rsidRPr="00051C60">
              <w:rPr>
                <w:sz w:val="20"/>
                <w:szCs w:val="20"/>
              </w:rPr>
              <w:t>Количество людей, погибших в результате дорожно-транспортных происшествий, произошедших по причине недостатков в содержании автомобильных дорог местного значения, на 1000 жителей</w:t>
            </w:r>
            <w:r w:rsidRPr="00051C60">
              <w:rPr>
                <w:i/>
                <w:iCs/>
                <w:sz w:val="20"/>
                <w:szCs w:val="20"/>
              </w:rPr>
              <w:t xml:space="preserve"> </w:t>
            </w:r>
            <w:r w:rsidRPr="00051C60">
              <w:rPr>
                <w:b/>
                <w:bCs/>
                <w:i/>
                <w:iCs/>
                <w:sz w:val="20"/>
                <w:szCs w:val="20"/>
              </w:rPr>
              <w:t>(для городского или сельского поселения)</w:t>
            </w:r>
            <w:r w:rsidRPr="00051C60">
              <w:rPr>
                <w:i/>
                <w:iCs/>
                <w:sz w:val="20"/>
                <w:szCs w:val="20"/>
              </w:rPr>
              <w:t xml:space="preserve"> / </w:t>
            </w:r>
            <w:r w:rsidRPr="00051C60">
              <w:rPr>
                <w:i/>
                <w:iCs/>
                <w:sz w:val="20"/>
                <w:szCs w:val="20"/>
              </w:rPr>
              <w:br/>
            </w:r>
            <w:r w:rsidRPr="00051C60">
              <w:rPr>
                <w:sz w:val="20"/>
                <w:szCs w:val="20"/>
              </w:rPr>
              <w:t>на 10 000 жителей</w:t>
            </w:r>
            <w:r w:rsidRPr="00051C60">
              <w:rPr>
                <w:i/>
                <w:iCs/>
                <w:sz w:val="20"/>
                <w:szCs w:val="20"/>
              </w:rPr>
              <w:t xml:space="preserve"> </w:t>
            </w:r>
            <w:r w:rsidRPr="00051C60">
              <w:rPr>
                <w:b/>
                <w:bCs/>
                <w:i/>
                <w:iCs/>
                <w:sz w:val="20"/>
                <w:szCs w:val="20"/>
              </w:rPr>
              <w:t>(для муниципального района)</w:t>
            </w:r>
          </w:p>
        </w:tc>
        <w:tc>
          <w:tcPr>
            <w:tcW w:w="1905" w:type="dxa"/>
          </w:tcPr>
          <w:p w14:paraId="49423925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  <w:r w:rsidRPr="00051C60">
              <w:rPr>
                <w:sz w:val="20"/>
                <w:szCs w:val="20"/>
              </w:rPr>
              <w:t xml:space="preserve">0,005 </w:t>
            </w:r>
            <w:r w:rsidRPr="00051C60">
              <w:rPr>
                <w:b/>
                <w:bCs/>
                <w:i/>
                <w:iCs/>
                <w:sz w:val="20"/>
                <w:szCs w:val="20"/>
              </w:rPr>
              <w:t>(для городского или сельского поселения)</w:t>
            </w:r>
            <w:r w:rsidRPr="00051C60">
              <w:rPr>
                <w:i/>
                <w:iCs/>
                <w:sz w:val="20"/>
                <w:szCs w:val="20"/>
              </w:rPr>
              <w:t xml:space="preserve"> / </w:t>
            </w:r>
            <w:r w:rsidRPr="00051C60">
              <w:rPr>
                <w:i/>
                <w:iCs/>
                <w:sz w:val="20"/>
                <w:szCs w:val="20"/>
              </w:rPr>
              <w:br/>
            </w:r>
            <w:r w:rsidRPr="00051C60">
              <w:rPr>
                <w:sz w:val="20"/>
                <w:szCs w:val="20"/>
              </w:rPr>
              <w:t>0,05</w:t>
            </w:r>
            <w:r w:rsidRPr="00051C60">
              <w:rPr>
                <w:b/>
                <w:bCs/>
                <w:i/>
                <w:iCs/>
                <w:sz w:val="20"/>
                <w:szCs w:val="20"/>
              </w:rPr>
              <w:t xml:space="preserve"> (для муниципального района)</w:t>
            </w:r>
          </w:p>
        </w:tc>
        <w:tc>
          <w:tcPr>
            <w:tcW w:w="1906" w:type="dxa"/>
          </w:tcPr>
          <w:p w14:paraId="0C972320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  <w:r w:rsidRPr="00051C60">
              <w:rPr>
                <w:sz w:val="20"/>
                <w:szCs w:val="20"/>
              </w:rPr>
              <w:t xml:space="preserve">0,004 </w:t>
            </w:r>
            <w:r w:rsidRPr="00051C60">
              <w:rPr>
                <w:b/>
                <w:bCs/>
                <w:i/>
                <w:iCs/>
                <w:sz w:val="20"/>
                <w:szCs w:val="20"/>
              </w:rPr>
              <w:t>(для городского или сельского поселения)</w:t>
            </w:r>
            <w:r w:rsidRPr="00051C60">
              <w:rPr>
                <w:i/>
                <w:iCs/>
                <w:sz w:val="20"/>
                <w:szCs w:val="20"/>
              </w:rPr>
              <w:t xml:space="preserve"> / </w:t>
            </w:r>
            <w:r w:rsidRPr="00051C60">
              <w:rPr>
                <w:i/>
                <w:iCs/>
                <w:sz w:val="20"/>
                <w:szCs w:val="20"/>
              </w:rPr>
              <w:br/>
            </w:r>
            <w:r w:rsidRPr="00051C60">
              <w:rPr>
                <w:sz w:val="20"/>
                <w:szCs w:val="20"/>
              </w:rPr>
              <w:t>0,04</w:t>
            </w:r>
            <w:r w:rsidRPr="00051C60">
              <w:rPr>
                <w:b/>
                <w:bCs/>
                <w:i/>
                <w:iCs/>
                <w:sz w:val="20"/>
                <w:szCs w:val="20"/>
              </w:rPr>
              <w:t xml:space="preserve"> (для муниципального района)</w:t>
            </w:r>
          </w:p>
        </w:tc>
        <w:tc>
          <w:tcPr>
            <w:tcW w:w="1302" w:type="dxa"/>
          </w:tcPr>
          <w:p w14:paraId="1D2B3E92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dxa"/>
          </w:tcPr>
          <w:p w14:paraId="1F0C2681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dxa"/>
          </w:tcPr>
          <w:p w14:paraId="302DF6EF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</w:p>
        </w:tc>
      </w:tr>
      <w:tr w:rsidR="008723CB" w:rsidRPr="00CD34C5" w14:paraId="098E5A84" w14:textId="77777777" w:rsidTr="007F6DAE">
        <w:tc>
          <w:tcPr>
            <w:tcW w:w="1145" w:type="dxa"/>
          </w:tcPr>
          <w:p w14:paraId="009F00A0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</w:t>
            </w:r>
            <w:r w:rsidRPr="00051C60">
              <w:rPr>
                <w:sz w:val="20"/>
                <w:szCs w:val="20"/>
              </w:rPr>
              <w:t xml:space="preserve">2 </w:t>
            </w:r>
          </w:p>
        </w:tc>
        <w:tc>
          <w:tcPr>
            <w:tcW w:w="1905" w:type="dxa"/>
          </w:tcPr>
          <w:p w14:paraId="6EE7AB80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  <w:r w:rsidRPr="00051C60">
              <w:rPr>
                <w:sz w:val="20"/>
                <w:szCs w:val="20"/>
              </w:rPr>
              <w:t xml:space="preserve">Количество людей, пострадавших в результате дорожно-транспортных происшествий, произошедших по причине недостатков в содержании </w:t>
            </w:r>
            <w:r w:rsidRPr="00051C60">
              <w:rPr>
                <w:sz w:val="20"/>
                <w:szCs w:val="20"/>
              </w:rPr>
              <w:lastRenderedPageBreak/>
              <w:t>автомобильных дорог местного значения, на 1000 жителей</w:t>
            </w:r>
            <w:r w:rsidRPr="00051C60">
              <w:rPr>
                <w:i/>
                <w:iCs/>
                <w:sz w:val="20"/>
                <w:szCs w:val="20"/>
              </w:rPr>
              <w:t xml:space="preserve"> </w:t>
            </w:r>
            <w:r w:rsidRPr="00051C60">
              <w:rPr>
                <w:b/>
                <w:bCs/>
                <w:i/>
                <w:iCs/>
                <w:sz w:val="20"/>
                <w:szCs w:val="20"/>
              </w:rPr>
              <w:t>(для городского или сельского поселения)</w:t>
            </w:r>
            <w:r w:rsidRPr="00051C60">
              <w:rPr>
                <w:i/>
                <w:iCs/>
                <w:sz w:val="20"/>
                <w:szCs w:val="20"/>
              </w:rPr>
              <w:t xml:space="preserve"> / </w:t>
            </w:r>
            <w:r w:rsidRPr="00051C60">
              <w:rPr>
                <w:i/>
                <w:iCs/>
                <w:sz w:val="20"/>
                <w:szCs w:val="20"/>
              </w:rPr>
              <w:br/>
            </w:r>
            <w:r w:rsidRPr="00051C60">
              <w:rPr>
                <w:sz w:val="20"/>
                <w:szCs w:val="20"/>
              </w:rPr>
              <w:t>на 10 000 жителей</w:t>
            </w:r>
            <w:r w:rsidRPr="00051C60">
              <w:rPr>
                <w:i/>
                <w:iCs/>
                <w:sz w:val="20"/>
                <w:szCs w:val="20"/>
              </w:rPr>
              <w:t xml:space="preserve"> </w:t>
            </w:r>
            <w:r w:rsidRPr="00051C60">
              <w:rPr>
                <w:b/>
                <w:bCs/>
                <w:i/>
                <w:iCs/>
                <w:sz w:val="20"/>
                <w:szCs w:val="20"/>
              </w:rPr>
              <w:t>(для муниципального района)</w:t>
            </w:r>
          </w:p>
        </w:tc>
        <w:tc>
          <w:tcPr>
            <w:tcW w:w="1905" w:type="dxa"/>
          </w:tcPr>
          <w:p w14:paraId="48AB423D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  <w:r w:rsidRPr="00051C60">
              <w:rPr>
                <w:sz w:val="20"/>
                <w:szCs w:val="20"/>
              </w:rPr>
              <w:lastRenderedPageBreak/>
              <w:t xml:space="preserve">0,014 </w:t>
            </w:r>
            <w:r w:rsidRPr="00051C60">
              <w:rPr>
                <w:b/>
                <w:bCs/>
                <w:i/>
                <w:iCs/>
                <w:sz w:val="20"/>
                <w:szCs w:val="20"/>
              </w:rPr>
              <w:t>(для городского или сельского поселения)</w:t>
            </w:r>
            <w:r w:rsidRPr="00051C60">
              <w:rPr>
                <w:i/>
                <w:iCs/>
                <w:sz w:val="20"/>
                <w:szCs w:val="20"/>
              </w:rPr>
              <w:t xml:space="preserve"> / </w:t>
            </w:r>
            <w:r w:rsidRPr="00051C60">
              <w:rPr>
                <w:i/>
                <w:iCs/>
                <w:sz w:val="20"/>
                <w:szCs w:val="20"/>
              </w:rPr>
              <w:br/>
            </w:r>
            <w:r w:rsidRPr="00051C60">
              <w:rPr>
                <w:sz w:val="20"/>
                <w:szCs w:val="20"/>
              </w:rPr>
              <w:t>0,14</w:t>
            </w:r>
            <w:r w:rsidRPr="00051C60">
              <w:rPr>
                <w:b/>
                <w:bCs/>
                <w:i/>
                <w:iCs/>
                <w:sz w:val="20"/>
                <w:szCs w:val="20"/>
              </w:rPr>
              <w:t xml:space="preserve"> (для муниципального района)</w:t>
            </w:r>
          </w:p>
        </w:tc>
        <w:tc>
          <w:tcPr>
            <w:tcW w:w="1906" w:type="dxa"/>
          </w:tcPr>
          <w:p w14:paraId="6D190363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  <w:r w:rsidRPr="00051C60">
              <w:rPr>
                <w:sz w:val="20"/>
                <w:szCs w:val="20"/>
              </w:rPr>
              <w:t xml:space="preserve">0,012 </w:t>
            </w:r>
            <w:r w:rsidRPr="00051C60">
              <w:rPr>
                <w:b/>
                <w:bCs/>
                <w:i/>
                <w:iCs/>
                <w:sz w:val="20"/>
                <w:szCs w:val="20"/>
              </w:rPr>
              <w:t>(для городского или сельского поселения)</w:t>
            </w:r>
            <w:r w:rsidRPr="00051C60">
              <w:rPr>
                <w:i/>
                <w:iCs/>
                <w:sz w:val="20"/>
                <w:szCs w:val="20"/>
              </w:rPr>
              <w:t xml:space="preserve"> / </w:t>
            </w:r>
            <w:r w:rsidRPr="00051C60">
              <w:rPr>
                <w:i/>
                <w:iCs/>
                <w:sz w:val="20"/>
                <w:szCs w:val="20"/>
              </w:rPr>
              <w:br/>
            </w:r>
            <w:r w:rsidRPr="00051C60">
              <w:rPr>
                <w:sz w:val="20"/>
                <w:szCs w:val="20"/>
              </w:rPr>
              <w:t>0,12</w:t>
            </w:r>
            <w:r w:rsidRPr="00051C60">
              <w:rPr>
                <w:b/>
                <w:bCs/>
                <w:i/>
                <w:iCs/>
                <w:sz w:val="20"/>
                <w:szCs w:val="20"/>
              </w:rPr>
              <w:t xml:space="preserve"> (для муниципального района)</w:t>
            </w:r>
          </w:p>
        </w:tc>
        <w:tc>
          <w:tcPr>
            <w:tcW w:w="1302" w:type="dxa"/>
          </w:tcPr>
          <w:p w14:paraId="73A3D603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dxa"/>
          </w:tcPr>
          <w:p w14:paraId="6F562467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2" w:type="dxa"/>
          </w:tcPr>
          <w:p w14:paraId="56BF723C" w14:textId="77777777" w:rsidR="008723CB" w:rsidRPr="00051C60" w:rsidRDefault="008723CB" w:rsidP="007F6DAE">
            <w:pPr>
              <w:jc w:val="center"/>
              <w:rPr>
                <w:sz w:val="20"/>
                <w:szCs w:val="20"/>
              </w:rPr>
            </w:pPr>
          </w:p>
        </w:tc>
      </w:tr>
    </w:tbl>
    <w:p w14:paraId="353330F4" w14:textId="77777777" w:rsidR="008723CB" w:rsidRDefault="008723CB" w:rsidP="008723CB">
      <w:pPr>
        <w:rPr>
          <w:i/>
          <w:iCs/>
        </w:rPr>
      </w:pPr>
    </w:p>
    <w:p w14:paraId="07E9C08F" w14:textId="77777777" w:rsidR="008723CB" w:rsidRDefault="008723CB" w:rsidP="008723CB">
      <w:pPr>
        <w:jc w:val="center"/>
        <w:rPr>
          <w:sz w:val="28"/>
          <w:szCs w:val="28"/>
        </w:rPr>
      </w:pPr>
    </w:p>
    <w:p w14:paraId="2D8CDF1B" w14:textId="77777777" w:rsidR="008723CB" w:rsidRDefault="008723CB" w:rsidP="008723CB">
      <w:pPr>
        <w:jc w:val="center"/>
        <w:rPr>
          <w:sz w:val="28"/>
          <w:szCs w:val="28"/>
        </w:rPr>
      </w:pPr>
    </w:p>
    <w:p w14:paraId="1057C848" w14:textId="77777777" w:rsidR="008723CB" w:rsidRDefault="008723CB" w:rsidP="008723CB">
      <w:pPr>
        <w:jc w:val="center"/>
        <w:rPr>
          <w:sz w:val="28"/>
          <w:szCs w:val="28"/>
        </w:rPr>
      </w:pPr>
    </w:p>
    <w:p w14:paraId="12AB31D9" w14:textId="77777777" w:rsidR="008723CB" w:rsidRDefault="008723CB" w:rsidP="008723CB">
      <w:pPr>
        <w:jc w:val="center"/>
        <w:rPr>
          <w:sz w:val="28"/>
          <w:szCs w:val="28"/>
        </w:rPr>
      </w:pPr>
    </w:p>
    <w:p w14:paraId="4CA41471" w14:textId="77777777" w:rsidR="008723CB" w:rsidRDefault="008723CB" w:rsidP="008723CB">
      <w:pPr>
        <w:jc w:val="center"/>
        <w:rPr>
          <w:sz w:val="28"/>
          <w:szCs w:val="28"/>
        </w:rPr>
      </w:pPr>
    </w:p>
    <w:p w14:paraId="4DB11F3F" w14:textId="77777777" w:rsidR="008723CB" w:rsidRDefault="008723CB" w:rsidP="008723CB">
      <w:pPr>
        <w:jc w:val="center"/>
        <w:rPr>
          <w:sz w:val="28"/>
          <w:szCs w:val="28"/>
        </w:rPr>
      </w:pPr>
    </w:p>
    <w:p w14:paraId="1F0898D1" w14:textId="77777777" w:rsidR="008723CB" w:rsidRDefault="008723CB" w:rsidP="008723CB">
      <w:pPr>
        <w:jc w:val="center"/>
        <w:rPr>
          <w:sz w:val="28"/>
          <w:szCs w:val="28"/>
        </w:rPr>
      </w:pPr>
    </w:p>
    <w:p w14:paraId="27DB571B" w14:textId="77777777" w:rsidR="008723CB" w:rsidRDefault="008723CB" w:rsidP="008723CB">
      <w:pPr>
        <w:jc w:val="center"/>
        <w:rPr>
          <w:sz w:val="28"/>
          <w:szCs w:val="28"/>
        </w:rPr>
      </w:pPr>
    </w:p>
    <w:p w14:paraId="24A95DBC" w14:textId="77777777" w:rsidR="008723CB" w:rsidRDefault="008723CB" w:rsidP="008723CB">
      <w:pPr>
        <w:jc w:val="center"/>
        <w:rPr>
          <w:sz w:val="28"/>
          <w:szCs w:val="28"/>
        </w:rPr>
      </w:pPr>
    </w:p>
    <w:p w14:paraId="107DAE3F" w14:textId="77777777" w:rsidR="008723CB" w:rsidRDefault="008723CB" w:rsidP="008723CB">
      <w:pPr>
        <w:jc w:val="center"/>
        <w:rPr>
          <w:sz w:val="28"/>
          <w:szCs w:val="28"/>
        </w:rPr>
      </w:pPr>
    </w:p>
    <w:p w14:paraId="40925C29" w14:textId="77777777" w:rsidR="008723CB" w:rsidRDefault="008723CB" w:rsidP="008723CB">
      <w:pPr>
        <w:jc w:val="center"/>
        <w:rPr>
          <w:sz w:val="28"/>
          <w:szCs w:val="28"/>
        </w:rPr>
      </w:pPr>
    </w:p>
    <w:p w14:paraId="49E6705A" w14:textId="77777777" w:rsidR="008723CB" w:rsidRDefault="008723CB" w:rsidP="008723CB">
      <w:pPr>
        <w:jc w:val="center"/>
        <w:rPr>
          <w:sz w:val="28"/>
          <w:szCs w:val="28"/>
        </w:rPr>
      </w:pPr>
    </w:p>
    <w:p w14:paraId="28711645" w14:textId="77777777" w:rsidR="008723CB" w:rsidRDefault="008723CB" w:rsidP="008723CB">
      <w:pPr>
        <w:jc w:val="center"/>
        <w:rPr>
          <w:sz w:val="28"/>
          <w:szCs w:val="28"/>
        </w:rPr>
      </w:pPr>
    </w:p>
    <w:p w14:paraId="15702C49" w14:textId="77777777" w:rsidR="008723CB" w:rsidRDefault="008723CB" w:rsidP="008723CB">
      <w:pPr>
        <w:jc w:val="center"/>
        <w:rPr>
          <w:sz w:val="28"/>
          <w:szCs w:val="28"/>
        </w:rPr>
      </w:pPr>
    </w:p>
    <w:p w14:paraId="0B5FB07C" w14:textId="77777777" w:rsidR="008723CB" w:rsidRDefault="008723CB" w:rsidP="008723CB">
      <w:pPr>
        <w:jc w:val="center"/>
        <w:rPr>
          <w:sz w:val="28"/>
          <w:szCs w:val="28"/>
        </w:rPr>
      </w:pPr>
    </w:p>
    <w:p w14:paraId="71022EDB" w14:textId="77777777" w:rsidR="008723CB" w:rsidRDefault="008723CB" w:rsidP="008723CB">
      <w:pPr>
        <w:jc w:val="center"/>
        <w:rPr>
          <w:sz w:val="28"/>
          <w:szCs w:val="28"/>
        </w:rPr>
      </w:pPr>
    </w:p>
    <w:p w14:paraId="7BCC6F08" w14:textId="77777777" w:rsidR="008723CB" w:rsidRDefault="008723CB" w:rsidP="008723CB">
      <w:pPr>
        <w:jc w:val="center"/>
        <w:rPr>
          <w:sz w:val="28"/>
          <w:szCs w:val="28"/>
        </w:rPr>
      </w:pPr>
    </w:p>
    <w:p w14:paraId="6CCC8043" w14:textId="77777777" w:rsidR="008723CB" w:rsidRDefault="008723CB" w:rsidP="008723CB">
      <w:pPr>
        <w:jc w:val="center"/>
        <w:rPr>
          <w:sz w:val="28"/>
          <w:szCs w:val="28"/>
        </w:rPr>
      </w:pPr>
    </w:p>
    <w:p w14:paraId="7C617C01" w14:textId="77777777" w:rsidR="008723CB" w:rsidRDefault="008723CB" w:rsidP="008723CB">
      <w:pPr>
        <w:jc w:val="center"/>
        <w:rPr>
          <w:sz w:val="28"/>
          <w:szCs w:val="28"/>
        </w:rPr>
      </w:pPr>
    </w:p>
    <w:p w14:paraId="42DF2155" w14:textId="77777777" w:rsidR="008723CB" w:rsidRDefault="008723CB" w:rsidP="008723CB">
      <w:pPr>
        <w:jc w:val="center"/>
        <w:rPr>
          <w:sz w:val="28"/>
          <w:szCs w:val="28"/>
        </w:rPr>
      </w:pPr>
    </w:p>
    <w:p w14:paraId="050E942C" w14:textId="77777777" w:rsidR="008723CB" w:rsidRDefault="008723CB" w:rsidP="008723CB">
      <w:pPr>
        <w:jc w:val="center"/>
        <w:rPr>
          <w:sz w:val="28"/>
          <w:szCs w:val="28"/>
        </w:rPr>
      </w:pPr>
    </w:p>
    <w:p w14:paraId="1B570ABE" w14:textId="77777777" w:rsidR="008723CB" w:rsidRDefault="008723CB" w:rsidP="008723CB">
      <w:pPr>
        <w:jc w:val="center"/>
        <w:rPr>
          <w:sz w:val="28"/>
          <w:szCs w:val="28"/>
        </w:rPr>
      </w:pPr>
    </w:p>
    <w:p w14:paraId="7543DBAF" w14:textId="77777777" w:rsidR="008723CB" w:rsidRDefault="008723CB" w:rsidP="008723CB">
      <w:pPr>
        <w:jc w:val="center"/>
        <w:rPr>
          <w:sz w:val="28"/>
          <w:szCs w:val="28"/>
        </w:rPr>
      </w:pPr>
    </w:p>
    <w:p w14:paraId="474FBF69" w14:textId="77777777" w:rsidR="008723CB" w:rsidRDefault="008723CB" w:rsidP="008723CB">
      <w:pPr>
        <w:jc w:val="center"/>
        <w:rPr>
          <w:sz w:val="28"/>
          <w:szCs w:val="28"/>
        </w:rPr>
      </w:pPr>
    </w:p>
    <w:p w14:paraId="596EFC47" w14:textId="77777777" w:rsidR="008723CB" w:rsidRDefault="008723CB" w:rsidP="008723CB">
      <w:pPr>
        <w:jc w:val="center"/>
        <w:rPr>
          <w:sz w:val="28"/>
          <w:szCs w:val="28"/>
        </w:rPr>
      </w:pPr>
    </w:p>
    <w:p w14:paraId="11D12788" w14:textId="77777777" w:rsidR="008723CB" w:rsidRDefault="008723CB" w:rsidP="008723CB">
      <w:pPr>
        <w:jc w:val="center"/>
        <w:rPr>
          <w:sz w:val="28"/>
          <w:szCs w:val="28"/>
        </w:rPr>
      </w:pPr>
    </w:p>
    <w:p w14:paraId="1FE649ED" w14:textId="77777777" w:rsidR="008723CB" w:rsidRDefault="008723CB" w:rsidP="008723CB">
      <w:pPr>
        <w:jc w:val="center"/>
        <w:rPr>
          <w:sz w:val="28"/>
          <w:szCs w:val="28"/>
        </w:rPr>
      </w:pPr>
    </w:p>
    <w:p w14:paraId="60AEC171" w14:textId="77777777" w:rsidR="008723CB" w:rsidRDefault="008723CB" w:rsidP="008723CB">
      <w:pPr>
        <w:jc w:val="center"/>
        <w:rPr>
          <w:sz w:val="28"/>
          <w:szCs w:val="28"/>
        </w:rPr>
      </w:pPr>
    </w:p>
    <w:p w14:paraId="2B3FFCAB" w14:textId="77777777" w:rsidR="008723CB" w:rsidRDefault="008723CB" w:rsidP="008723CB">
      <w:pPr>
        <w:jc w:val="center"/>
        <w:rPr>
          <w:sz w:val="28"/>
          <w:szCs w:val="28"/>
        </w:rPr>
      </w:pPr>
    </w:p>
    <w:p w14:paraId="50CD062F" w14:textId="77777777" w:rsidR="008723CB" w:rsidRDefault="008723CB" w:rsidP="008723CB">
      <w:pPr>
        <w:jc w:val="center"/>
        <w:rPr>
          <w:sz w:val="28"/>
          <w:szCs w:val="28"/>
        </w:rPr>
      </w:pPr>
    </w:p>
    <w:p w14:paraId="362279E5" w14:textId="77777777" w:rsidR="008723CB" w:rsidRDefault="008723CB" w:rsidP="008723CB">
      <w:pPr>
        <w:jc w:val="center"/>
        <w:rPr>
          <w:sz w:val="28"/>
          <w:szCs w:val="28"/>
        </w:rPr>
      </w:pPr>
    </w:p>
    <w:p w14:paraId="64731FA6" w14:textId="77777777" w:rsidR="008723CB" w:rsidRDefault="008723CB" w:rsidP="008723CB">
      <w:pPr>
        <w:jc w:val="center"/>
        <w:rPr>
          <w:sz w:val="28"/>
          <w:szCs w:val="28"/>
        </w:rPr>
      </w:pPr>
    </w:p>
    <w:p w14:paraId="369136C8" w14:textId="77777777" w:rsidR="0037055D" w:rsidRDefault="0037055D" w:rsidP="008723CB">
      <w:pPr>
        <w:jc w:val="center"/>
        <w:rPr>
          <w:sz w:val="28"/>
          <w:szCs w:val="28"/>
        </w:rPr>
      </w:pPr>
    </w:p>
    <w:p w14:paraId="037F29B7" w14:textId="77777777" w:rsidR="0055617D" w:rsidRDefault="0055617D" w:rsidP="008723CB">
      <w:pPr>
        <w:jc w:val="center"/>
        <w:rPr>
          <w:sz w:val="28"/>
          <w:szCs w:val="28"/>
        </w:rPr>
      </w:pPr>
    </w:p>
    <w:p w14:paraId="7FF25E8A" w14:textId="77777777" w:rsidR="00021C04" w:rsidRDefault="00021C04" w:rsidP="003D5729">
      <w:pPr>
        <w:pStyle w:val="ConsPlusNormal"/>
        <w:ind w:firstLine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D9CB678" w14:textId="69D1409A" w:rsidR="003D5729" w:rsidRDefault="003D5729" w:rsidP="003D5729">
      <w:pPr>
        <w:pStyle w:val="ConsPlusNormal"/>
        <w:ind w:firstLine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572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</w:p>
    <w:p w14:paraId="0D960F93" w14:textId="77777777" w:rsidR="003D5729" w:rsidRDefault="003D5729" w:rsidP="003D5729">
      <w:pPr>
        <w:pStyle w:val="ConsPlusNormal"/>
        <w:ind w:firstLine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</w:t>
      </w:r>
      <w:r w:rsidRPr="003D57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Положению о муниципальном контроле </w:t>
      </w:r>
      <w:r w:rsidRPr="003D5729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на автомобильном транспорте и в дорожном хозяйстве</w:t>
      </w:r>
    </w:p>
    <w:p w14:paraId="50E03CB7" w14:textId="77777777" w:rsidR="003D5729" w:rsidRDefault="003D5729" w:rsidP="003D5729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3D57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границах населенных пунктов </w:t>
      </w:r>
      <w:r w:rsidRPr="003D5729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14:paraId="458608CE" w14:textId="77777777" w:rsidR="003D5729" w:rsidRDefault="003D5729" w:rsidP="003D5729">
      <w:pPr>
        <w:pStyle w:val="ConsPlusNormal"/>
        <w:ind w:firstLine="0"/>
        <w:jc w:val="right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D5729">
        <w:rPr>
          <w:rFonts w:ascii="Times New Roman" w:hAnsi="Times New Roman" w:cs="Times New Roman"/>
          <w:sz w:val="28"/>
          <w:szCs w:val="28"/>
        </w:rPr>
        <w:t xml:space="preserve"> Просвет </w:t>
      </w:r>
      <w:r w:rsidRPr="003D5729">
        <w:rPr>
          <w:rFonts w:ascii="Times New Roman" w:hAnsi="Times New Roman" w:cs="Times New Roman"/>
          <w:bCs/>
          <w:color w:val="000000"/>
          <w:sz w:val="28"/>
          <w:szCs w:val="28"/>
        </w:rPr>
        <w:t>муниципального района Волжский</w:t>
      </w:r>
    </w:p>
    <w:p w14:paraId="127D7A04" w14:textId="420C95E3" w:rsidR="008723CB" w:rsidRDefault="003D5729" w:rsidP="003D5729">
      <w:pPr>
        <w:jc w:val="right"/>
        <w:rPr>
          <w:sz w:val="28"/>
          <w:szCs w:val="28"/>
        </w:rPr>
      </w:pPr>
      <w:r w:rsidRPr="003D5729">
        <w:rPr>
          <w:bCs/>
          <w:color w:val="000000"/>
          <w:sz w:val="28"/>
          <w:szCs w:val="28"/>
        </w:rPr>
        <w:t xml:space="preserve"> Самарской области</w:t>
      </w:r>
    </w:p>
    <w:p w14:paraId="36BCBDCF" w14:textId="77777777" w:rsidR="008723CB" w:rsidRDefault="008723CB" w:rsidP="008723CB">
      <w:pPr>
        <w:jc w:val="center"/>
        <w:rPr>
          <w:sz w:val="28"/>
          <w:szCs w:val="28"/>
        </w:rPr>
      </w:pPr>
    </w:p>
    <w:p w14:paraId="4FE62F6B" w14:textId="77777777" w:rsidR="008723CB" w:rsidRDefault="008723CB" w:rsidP="008723CB">
      <w:pPr>
        <w:jc w:val="center"/>
        <w:rPr>
          <w:sz w:val="28"/>
          <w:szCs w:val="28"/>
        </w:rPr>
      </w:pPr>
    </w:p>
    <w:p w14:paraId="2B531CB7" w14:textId="1A6D3458" w:rsidR="003D5729" w:rsidRPr="003D5729" w:rsidRDefault="008723CB" w:rsidP="003D5729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3D5729">
        <w:rPr>
          <w:rFonts w:ascii="Times New Roman" w:hAnsi="Times New Roman" w:cs="Times New Roman"/>
          <w:sz w:val="28"/>
          <w:szCs w:val="28"/>
        </w:rPr>
        <w:t xml:space="preserve">Индикативные показатели муниципального контроля на автомобильном транспорте и в дорожном хозяйстве в границах населенных пунктов </w:t>
      </w:r>
      <w:r w:rsidR="003D5729" w:rsidRPr="003D5729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3D5729">
        <w:rPr>
          <w:rFonts w:ascii="Times New Roman" w:hAnsi="Times New Roman" w:cs="Times New Roman"/>
          <w:sz w:val="28"/>
          <w:szCs w:val="28"/>
        </w:rPr>
        <w:t xml:space="preserve"> </w:t>
      </w:r>
      <w:r w:rsidR="003D5729" w:rsidRPr="003D5729">
        <w:rPr>
          <w:rFonts w:ascii="Times New Roman" w:hAnsi="Times New Roman" w:cs="Times New Roman"/>
          <w:sz w:val="28"/>
          <w:szCs w:val="28"/>
        </w:rPr>
        <w:t xml:space="preserve">Просвет </w:t>
      </w:r>
      <w:r w:rsidR="003D5729" w:rsidRPr="003D5729">
        <w:rPr>
          <w:rFonts w:ascii="Times New Roman" w:hAnsi="Times New Roman" w:cs="Times New Roman"/>
          <w:bCs/>
          <w:color w:val="000000"/>
          <w:sz w:val="28"/>
          <w:szCs w:val="28"/>
        </w:rPr>
        <w:t>муниципального района Волжский</w:t>
      </w:r>
      <w:r w:rsidR="003D572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3D5729" w:rsidRPr="003D5729">
        <w:rPr>
          <w:rFonts w:ascii="Times New Roman" w:hAnsi="Times New Roman" w:cs="Times New Roman"/>
          <w:bCs/>
          <w:color w:val="000000"/>
          <w:sz w:val="28"/>
          <w:szCs w:val="28"/>
        </w:rPr>
        <w:t>Самарской области</w:t>
      </w:r>
    </w:p>
    <w:p w14:paraId="154D6AEF" w14:textId="68817968" w:rsidR="003D5729" w:rsidRDefault="008723CB" w:rsidP="003D5729">
      <w:pPr>
        <w:pStyle w:val="ConsPlusNormal"/>
        <w:ind w:firstLine="0"/>
        <w:jc w:val="center"/>
        <w:rPr>
          <w:sz w:val="28"/>
          <w:szCs w:val="28"/>
        </w:rPr>
      </w:pPr>
      <w:r w:rsidRPr="003D5729">
        <w:rPr>
          <w:rFonts w:ascii="Times New Roman" w:hAnsi="Times New Roman" w:cs="Times New Roman"/>
          <w:sz w:val="28"/>
          <w:szCs w:val="28"/>
        </w:rPr>
        <w:t xml:space="preserve">на автомобильном транспорте и в дорожном хозяйстве вне границ населенных пунктов в границах </w:t>
      </w:r>
      <w:r w:rsidR="003D5729" w:rsidRPr="003D5729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3D5729">
        <w:rPr>
          <w:rFonts w:ascii="Times New Roman" w:hAnsi="Times New Roman" w:cs="Times New Roman"/>
          <w:sz w:val="28"/>
          <w:szCs w:val="28"/>
        </w:rPr>
        <w:t xml:space="preserve"> </w:t>
      </w:r>
      <w:r w:rsidR="003D5729" w:rsidRPr="003D5729">
        <w:rPr>
          <w:rFonts w:ascii="Times New Roman" w:hAnsi="Times New Roman" w:cs="Times New Roman"/>
          <w:sz w:val="28"/>
          <w:szCs w:val="28"/>
        </w:rPr>
        <w:t xml:space="preserve">Просвет </w:t>
      </w:r>
      <w:r w:rsidR="003D5729" w:rsidRPr="003D5729">
        <w:rPr>
          <w:rFonts w:ascii="Times New Roman" w:hAnsi="Times New Roman" w:cs="Times New Roman"/>
          <w:bCs/>
          <w:color w:val="000000"/>
          <w:sz w:val="28"/>
          <w:szCs w:val="28"/>
        </w:rPr>
        <w:t>муниципального района Волжский</w:t>
      </w:r>
      <w:r w:rsidR="003D572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3D5729" w:rsidRPr="003D5729">
        <w:rPr>
          <w:rFonts w:ascii="Times New Roman" w:hAnsi="Times New Roman" w:cs="Times New Roman"/>
          <w:bCs/>
          <w:color w:val="000000"/>
          <w:sz w:val="28"/>
          <w:szCs w:val="28"/>
        </w:rPr>
        <w:t>Самарской области</w:t>
      </w:r>
    </w:p>
    <w:p w14:paraId="4CB6036D" w14:textId="560C04A7" w:rsidR="008723CB" w:rsidRPr="00FC1692" w:rsidRDefault="003D5729" w:rsidP="003D5729">
      <w:pPr>
        <w:jc w:val="center"/>
        <w:rPr>
          <w:sz w:val="28"/>
          <w:szCs w:val="28"/>
        </w:rPr>
      </w:pPr>
      <w:r w:rsidRPr="003D5729">
        <w:rPr>
          <w:sz w:val="28"/>
          <w:szCs w:val="28"/>
        </w:rPr>
        <w:t xml:space="preserve"> </w:t>
      </w:r>
      <w:r w:rsidR="008723CB" w:rsidRPr="003D5729">
        <w:rPr>
          <w:sz w:val="28"/>
          <w:szCs w:val="28"/>
        </w:rPr>
        <w:t>(далее – муниципальный контроль на автомобильном транспорте</w:t>
      </w:r>
      <w:r w:rsidR="008723CB">
        <w:rPr>
          <w:sz w:val="28"/>
          <w:szCs w:val="28"/>
        </w:rPr>
        <w:t>)</w:t>
      </w:r>
    </w:p>
    <w:p w14:paraId="7DAE381F" w14:textId="77777777" w:rsidR="008723CB" w:rsidRPr="00555D09" w:rsidRDefault="008723CB" w:rsidP="008723CB">
      <w:pPr>
        <w:spacing w:line="240" w:lineRule="exact"/>
        <w:rPr>
          <w:b/>
          <w:color w:val="000000" w:themeColor="text1"/>
        </w:rPr>
      </w:pPr>
    </w:p>
    <w:tbl>
      <w:tblPr>
        <w:tblW w:w="10939" w:type="dxa"/>
        <w:tblInd w:w="-8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0"/>
        <w:gridCol w:w="1843"/>
        <w:gridCol w:w="190"/>
        <w:gridCol w:w="1101"/>
        <w:gridCol w:w="133"/>
        <w:gridCol w:w="3267"/>
        <w:gridCol w:w="85"/>
        <w:gridCol w:w="90"/>
        <w:gridCol w:w="1485"/>
        <w:gridCol w:w="143"/>
        <w:gridCol w:w="8"/>
        <w:gridCol w:w="1621"/>
        <w:gridCol w:w="13"/>
      </w:tblGrid>
      <w:tr w:rsidR="008723CB" w:rsidRPr="00555D09" w14:paraId="60ACC330" w14:textId="77777777" w:rsidTr="007F6DAE">
        <w:trPr>
          <w:gridAfter w:val="1"/>
          <w:wAfter w:w="13" w:type="dxa"/>
        </w:trPr>
        <w:tc>
          <w:tcPr>
            <w:tcW w:w="960" w:type="dxa"/>
            <w:shd w:val="clear" w:color="auto" w:fill="FFFFFF"/>
            <w:vAlign w:val="center"/>
            <w:hideMark/>
          </w:tcPr>
          <w:p w14:paraId="1FAC0110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Индекс показателя</w:t>
            </w:r>
          </w:p>
        </w:tc>
        <w:tc>
          <w:tcPr>
            <w:tcW w:w="2033" w:type="dxa"/>
            <w:gridSpan w:val="2"/>
            <w:shd w:val="clear" w:color="auto" w:fill="FFFFFF"/>
            <w:vAlign w:val="center"/>
            <w:hideMark/>
          </w:tcPr>
          <w:p w14:paraId="24B189C6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101" w:type="dxa"/>
            <w:shd w:val="clear" w:color="auto" w:fill="FFFFFF"/>
            <w:vAlign w:val="center"/>
            <w:hideMark/>
          </w:tcPr>
          <w:p w14:paraId="49FF24EE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Формула расчета</w:t>
            </w:r>
          </w:p>
        </w:tc>
        <w:tc>
          <w:tcPr>
            <w:tcW w:w="3400" w:type="dxa"/>
            <w:gridSpan w:val="2"/>
            <w:shd w:val="clear" w:color="auto" w:fill="FFFFFF"/>
            <w:vAlign w:val="center"/>
            <w:hideMark/>
          </w:tcPr>
          <w:p w14:paraId="5C389A8C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Комментарии (интерпретация значений)</w:t>
            </w:r>
          </w:p>
        </w:tc>
        <w:tc>
          <w:tcPr>
            <w:tcW w:w="1660" w:type="dxa"/>
            <w:gridSpan w:val="3"/>
            <w:shd w:val="clear" w:color="auto" w:fill="FFFFFF"/>
            <w:vAlign w:val="center"/>
            <w:hideMark/>
          </w:tcPr>
          <w:p w14:paraId="028DCFC5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Целевые значения показателей</w:t>
            </w:r>
          </w:p>
        </w:tc>
        <w:tc>
          <w:tcPr>
            <w:tcW w:w="1772" w:type="dxa"/>
            <w:gridSpan w:val="3"/>
            <w:shd w:val="clear" w:color="auto" w:fill="FFFFFF"/>
            <w:vAlign w:val="center"/>
            <w:hideMark/>
          </w:tcPr>
          <w:p w14:paraId="1568630E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Источник данных для определения значения показателя</w:t>
            </w:r>
          </w:p>
        </w:tc>
      </w:tr>
      <w:tr w:rsidR="008723CB" w:rsidRPr="00555D09" w14:paraId="5E5DCFC7" w14:textId="77777777" w:rsidTr="007F6DAE">
        <w:trPr>
          <w:gridAfter w:val="1"/>
          <w:wAfter w:w="13" w:type="dxa"/>
        </w:trPr>
        <w:tc>
          <w:tcPr>
            <w:tcW w:w="10926" w:type="dxa"/>
            <w:gridSpan w:val="12"/>
            <w:shd w:val="clear" w:color="auto" w:fill="FFFFFF"/>
            <w:vAlign w:val="center"/>
          </w:tcPr>
          <w:p w14:paraId="5EC8F4A2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Индикативные показатели</w:t>
            </w:r>
          </w:p>
        </w:tc>
      </w:tr>
      <w:tr w:rsidR="008723CB" w:rsidRPr="00555D09" w14:paraId="40A19CD0" w14:textId="77777777" w:rsidTr="003D5729">
        <w:trPr>
          <w:gridAfter w:val="1"/>
          <w:wAfter w:w="13" w:type="dxa"/>
          <w:trHeight w:val="973"/>
        </w:trPr>
        <w:tc>
          <w:tcPr>
            <w:tcW w:w="960" w:type="dxa"/>
            <w:shd w:val="clear" w:color="auto" w:fill="FFFFFF"/>
            <w:vAlign w:val="center"/>
          </w:tcPr>
          <w:p w14:paraId="4FF8F8D5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</w:t>
            </w:r>
          </w:p>
        </w:tc>
        <w:tc>
          <w:tcPr>
            <w:tcW w:w="9966" w:type="dxa"/>
            <w:gridSpan w:val="11"/>
            <w:shd w:val="clear" w:color="auto" w:fill="FFFFFF"/>
          </w:tcPr>
          <w:p w14:paraId="41ADB911" w14:textId="6A431DD6" w:rsidR="008723CB" w:rsidRPr="00555D09" w:rsidRDefault="008723CB" w:rsidP="003D5729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Показатели эффективности, применяемые для мониторинга контрольной деятельности, её анализа, выявления проблем, возникающих при её осуществлении, и определения причин их возникновения, характеризующих соотношение между степенью устранения риска причинения вреда (ущерба) и объемом трудовых, материальных и финансовых ресурсов, а также уровень вмешательства в деятельность контролируемых лиц </w:t>
            </w:r>
          </w:p>
        </w:tc>
      </w:tr>
      <w:tr w:rsidR="008723CB" w:rsidRPr="00555D09" w14:paraId="5DD8910A" w14:textId="77777777" w:rsidTr="007F6DAE">
        <w:tc>
          <w:tcPr>
            <w:tcW w:w="960" w:type="dxa"/>
            <w:shd w:val="clear" w:color="auto" w:fill="FFFFFF"/>
            <w:vAlign w:val="center"/>
          </w:tcPr>
          <w:p w14:paraId="1309B706" w14:textId="77777777" w:rsidR="008723CB" w:rsidRPr="00E20E14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bookmarkStart w:id="6" w:name="_Hlk90465885"/>
            <w:r w:rsidRPr="00E20E14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843" w:type="dxa"/>
            <w:shd w:val="clear" w:color="auto" w:fill="FFFFFF"/>
          </w:tcPr>
          <w:p w14:paraId="76BF2463" w14:textId="77777777" w:rsidR="008723CB" w:rsidRPr="00E20E14" w:rsidRDefault="008723CB" w:rsidP="007F6DAE">
            <w:pPr>
              <w:rPr>
                <w:sz w:val="20"/>
                <w:szCs w:val="20"/>
              </w:rPr>
            </w:pPr>
            <w:r w:rsidRPr="00E20E14">
              <w:rPr>
                <w:sz w:val="20"/>
                <w:szCs w:val="20"/>
              </w:rPr>
              <w:t>Количество внеплановых контрольных мероприятий, проведенных за отчетный период</w:t>
            </w:r>
          </w:p>
          <w:p w14:paraId="1DE3E78C" w14:textId="77777777" w:rsidR="008723CB" w:rsidRPr="00E20E14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4" w:type="dxa"/>
            <w:gridSpan w:val="3"/>
            <w:shd w:val="clear" w:color="auto" w:fill="FFFFFF"/>
          </w:tcPr>
          <w:p w14:paraId="4B36A9D2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</w:t>
            </w:r>
            <w:r>
              <w:rPr>
                <w:color w:val="000000" w:themeColor="text1"/>
                <w:sz w:val="20"/>
                <w:szCs w:val="20"/>
              </w:rPr>
              <w:t>.1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</w:t>
            </w:r>
            <w:r w:rsidRPr="00555D09">
              <w:rPr>
                <w:color w:val="000000" w:themeColor="text1"/>
                <w:sz w:val="20"/>
                <w:szCs w:val="20"/>
                <w:lang w:val="en-US"/>
              </w:rPr>
              <w:t>Sum(</w:t>
            </w:r>
            <w:r w:rsidRPr="00555D09">
              <w:rPr>
                <w:color w:val="000000" w:themeColor="text1"/>
                <w:sz w:val="20"/>
                <w:szCs w:val="20"/>
              </w:rPr>
              <w:t>К</w:t>
            </w:r>
            <w:r>
              <w:rPr>
                <w:color w:val="000000" w:themeColor="text1"/>
                <w:sz w:val="20"/>
                <w:szCs w:val="20"/>
              </w:rPr>
              <w:t>ВМ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442" w:type="dxa"/>
            <w:gridSpan w:val="3"/>
            <w:shd w:val="clear" w:color="auto" w:fill="FFFFFF"/>
          </w:tcPr>
          <w:p w14:paraId="0B1DAD77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1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</w:t>
            </w:r>
            <w:r>
              <w:rPr>
                <w:color w:val="000000" w:themeColor="text1"/>
                <w:sz w:val="20"/>
                <w:szCs w:val="20"/>
              </w:rPr>
              <w:t>вне</w:t>
            </w:r>
            <w:r w:rsidRPr="006073C6">
              <w:rPr>
                <w:sz w:val="20"/>
                <w:szCs w:val="20"/>
              </w:rPr>
              <w:t>плановых контрольных мероприятий</w:t>
            </w:r>
            <w:r>
              <w:rPr>
                <w:sz w:val="20"/>
                <w:szCs w:val="20"/>
              </w:rPr>
              <w:t xml:space="preserve"> </w:t>
            </w:r>
            <w:r w:rsidRPr="00555D09">
              <w:rPr>
                <w:color w:val="000000" w:themeColor="text1"/>
                <w:sz w:val="20"/>
                <w:szCs w:val="20"/>
              </w:rPr>
              <w:t>(К</w:t>
            </w:r>
            <w:r>
              <w:rPr>
                <w:color w:val="000000" w:themeColor="text1"/>
                <w:sz w:val="20"/>
                <w:szCs w:val="20"/>
              </w:rPr>
              <w:t>ВМ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  <w:r>
              <w:rPr>
                <w:color w:val="000000" w:themeColor="text1"/>
                <w:sz w:val="20"/>
                <w:szCs w:val="20"/>
              </w:rPr>
              <w:t>,</w:t>
            </w:r>
            <w:r w:rsidRPr="006073C6">
              <w:rPr>
                <w:sz w:val="20"/>
                <w:szCs w:val="20"/>
              </w:rPr>
              <w:t xml:space="preserve"> проведенных за отчетный период</w:t>
            </w:r>
          </w:p>
          <w:p w14:paraId="0C946F59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36" w:type="dxa"/>
            <w:gridSpan w:val="3"/>
            <w:shd w:val="clear" w:color="auto" w:fill="FFFFFF"/>
          </w:tcPr>
          <w:p w14:paraId="358056E4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Целевое значение не устанавливается, так как </w:t>
            </w:r>
            <w:r>
              <w:rPr>
                <w:color w:val="000000" w:themeColor="text1"/>
                <w:sz w:val="20"/>
                <w:szCs w:val="20"/>
              </w:rPr>
              <w:t>муниципальный контроль на автомобильном транспорте</w:t>
            </w:r>
            <w:r w:rsidRPr="00D00B6D">
              <w:rPr>
                <w:color w:val="000000" w:themeColor="text1"/>
                <w:sz w:val="20"/>
                <w:szCs w:val="20"/>
              </w:rPr>
              <w:t xml:space="preserve"> 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не преследует цели </w:t>
            </w:r>
            <w:r>
              <w:rPr>
                <w:color w:val="000000" w:themeColor="text1"/>
                <w:sz w:val="20"/>
                <w:szCs w:val="20"/>
              </w:rPr>
              <w:t xml:space="preserve">повышения интенсивности проведения муниципального контроля и </w:t>
            </w:r>
            <w:r w:rsidRPr="00555D09">
              <w:rPr>
                <w:color w:val="000000" w:themeColor="text1"/>
                <w:sz w:val="20"/>
                <w:szCs w:val="20"/>
              </w:rPr>
              <w:t>привлечения к ответственности контролируемых лиц, а в большей степени ориентирован на профилактику нарушений обязательных требований</w: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555D09">
              <w:rPr>
                <w:color w:val="000000" w:themeColor="text1"/>
                <w:sz w:val="20"/>
                <w:szCs w:val="20"/>
              </w:rPr>
              <w:instrText xml:space="preserve"> INCLUDEPICTURE "https://internet.garant.ru/document/formula?revision=9112021519&amp;text=U3RyaW5nKCIgIik8PTkw" \* MERGEFORMATINET </w:instrTex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634" w:type="dxa"/>
            <w:gridSpan w:val="2"/>
            <w:shd w:val="clear" w:color="auto" w:fill="FFFFFF"/>
          </w:tcPr>
          <w:p w14:paraId="17922D17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Результаты осуществления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в отчетном году </w:t>
            </w:r>
          </w:p>
        </w:tc>
      </w:tr>
      <w:tr w:rsidR="008723CB" w:rsidRPr="00555D09" w14:paraId="22EE80F2" w14:textId="77777777" w:rsidTr="007F6DAE">
        <w:tc>
          <w:tcPr>
            <w:tcW w:w="960" w:type="dxa"/>
            <w:shd w:val="clear" w:color="auto" w:fill="FFFFFF"/>
            <w:vAlign w:val="center"/>
          </w:tcPr>
          <w:p w14:paraId="584103A0" w14:textId="77777777" w:rsidR="008723CB" w:rsidRPr="00E20E14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E20E14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843" w:type="dxa"/>
            <w:shd w:val="clear" w:color="auto" w:fill="FFFFFF"/>
          </w:tcPr>
          <w:p w14:paraId="757D3F08" w14:textId="2BDC9A46" w:rsidR="008723CB" w:rsidRPr="00E20E14" w:rsidRDefault="008723CB" w:rsidP="003D5729">
            <w:pPr>
              <w:rPr>
                <w:color w:val="000000" w:themeColor="text1"/>
                <w:sz w:val="20"/>
                <w:szCs w:val="20"/>
              </w:rPr>
            </w:pPr>
            <w:r w:rsidRPr="002A3662">
              <w:rPr>
                <w:sz w:val="20"/>
                <w:szCs w:val="20"/>
              </w:rPr>
              <w:t xml:space="preserve">Количество внеплановых контрольных мероприятий, проведенных на основании </w:t>
            </w:r>
            <w:r w:rsidRPr="002A3662">
              <w:rPr>
                <w:sz w:val="20"/>
                <w:szCs w:val="20"/>
              </w:rPr>
              <w:lastRenderedPageBreak/>
              <w:t>выявления соответствия объекта контроля параметрам, утвержденным индикаторами риска нарушения обязательных требований, или отклонения объекта контроля от таких параметров, за отчетный период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60E7FC42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lastRenderedPageBreak/>
              <w:t>Б</w:t>
            </w:r>
            <w:r>
              <w:rPr>
                <w:color w:val="000000" w:themeColor="text1"/>
                <w:sz w:val="20"/>
                <w:szCs w:val="20"/>
              </w:rPr>
              <w:t>.2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</w:t>
            </w:r>
            <w:r w:rsidRPr="00555D09">
              <w:rPr>
                <w:color w:val="000000" w:themeColor="text1"/>
                <w:sz w:val="20"/>
                <w:szCs w:val="20"/>
                <w:lang w:val="en-US"/>
              </w:rPr>
              <w:t>Sum(</w:t>
            </w:r>
            <w:r w:rsidRPr="00555D09">
              <w:rPr>
                <w:color w:val="000000" w:themeColor="text1"/>
                <w:sz w:val="20"/>
                <w:szCs w:val="20"/>
              </w:rPr>
              <w:t>К</w:t>
            </w:r>
            <w:r>
              <w:rPr>
                <w:color w:val="000000" w:themeColor="text1"/>
                <w:sz w:val="20"/>
                <w:szCs w:val="20"/>
              </w:rPr>
              <w:t>ВМИР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442" w:type="dxa"/>
            <w:gridSpan w:val="3"/>
            <w:shd w:val="clear" w:color="auto" w:fill="FFFFFF"/>
          </w:tcPr>
          <w:p w14:paraId="3EC54E9D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2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</w:t>
            </w:r>
            <w:r w:rsidRPr="006073C6">
              <w:rPr>
                <w:sz w:val="20"/>
                <w:szCs w:val="20"/>
              </w:rPr>
              <w:t xml:space="preserve">внеплановых контрольных мероприятий, проведенных на основании выявления соответствия объекта контроля параметрам, утвержденным индикаторами риска </w:t>
            </w:r>
            <w:r w:rsidRPr="006073C6">
              <w:rPr>
                <w:sz w:val="20"/>
                <w:szCs w:val="20"/>
              </w:rPr>
              <w:lastRenderedPageBreak/>
              <w:t>нарушения обязательных требований, или отклонения объекта контроля от таких параметров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(К</w:t>
            </w:r>
            <w:r>
              <w:rPr>
                <w:color w:val="000000" w:themeColor="text1"/>
                <w:sz w:val="20"/>
                <w:szCs w:val="20"/>
              </w:rPr>
              <w:t>ВМИР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  <w:r>
              <w:rPr>
                <w:color w:val="000000" w:themeColor="text1"/>
                <w:sz w:val="20"/>
                <w:szCs w:val="20"/>
              </w:rPr>
              <w:t>,</w:t>
            </w:r>
            <w:r w:rsidRPr="006073C6">
              <w:rPr>
                <w:sz w:val="20"/>
                <w:szCs w:val="20"/>
              </w:rPr>
              <w:t xml:space="preserve"> проведенных за отчетный период</w:t>
            </w:r>
          </w:p>
          <w:p w14:paraId="3265A052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36" w:type="dxa"/>
            <w:gridSpan w:val="3"/>
            <w:shd w:val="clear" w:color="auto" w:fill="FFFFFF"/>
          </w:tcPr>
          <w:p w14:paraId="7FC447F8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lastRenderedPageBreak/>
              <w:t xml:space="preserve">Целевое значение не устанавливается </w: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555D09">
              <w:rPr>
                <w:color w:val="000000" w:themeColor="text1"/>
                <w:sz w:val="20"/>
                <w:szCs w:val="20"/>
              </w:rPr>
              <w:instrText xml:space="preserve"> INCLUDEPICTURE "https://internet.garant.ru/document/formula?revision=9112021519&amp;text=U3RyaW5nKCIgIik8PTkw" \* MERGEFORMATINET </w:instrTex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634" w:type="dxa"/>
            <w:gridSpan w:val="2"/>
            <w:shd w:val="clear" w:color="auto" w:fill="FFFFFF"/>
          </w:tcPr>
          <w:p w14:paraId="280A01A9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Результаты осуществления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в </w:t>
            </w:r>
            <w:r w:rsidRPr="00555D09">
              <w:rPr>
                <w:color w:val="000000" w:themeColor="text1"/>
                <w:sz w:val="20"/>
                <w:szCs w:val="20"/>
              </w:rPr>
              <w:lastRenderedPageBreak/>
              <w:t xml:space="preserve">отчетном году </w:t>
            </w:r>
          </w:p>
        </w:tc>
      </w:tr>
      <w:tr w:rsidR="008723CB" w:rsidRPr="00555D09" w14:paraId="0218D5A5" w14:textId="77777777" w:rsidTr="007F6DAE">
        <w:tc>
          <w:tcPr>
            <w:tcW w:w="960" w:type="dxa"/>
            <w:shd w:val="clear" w:color="auto" w:fill="FFFFFF"/>
            <w:vAlign w:val="center"/>
          </w:tcPr>
          <w:p w14:paraId="32D58182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Б.3</w:t>
            </w:r>
          </w:p>
        </w:tc>
        <w:tc>
          <w:tcPr>
            <w:tcW w:w="1843" w:type="dxa"/>
            <w:shd w:val="clear" w:color="auto" w:fill="FFFFFF"/>
          </w:tcPr>
          <w:p w14:paraId="43D6178B" w14:textId="77777777" w:rsidR="008723CB" w:rsidRPr="002A3662" w:rsidRDefault="008723CB" w:rsidP="007F6DA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2A3662">
              <w:rPr>
                <w:sz w:val="20"/>
                <w:szCs w:val="20"/>
              </w:rPr>
              <w:t>бщее количество контрольных мероприятий с взаимодействием, проведенных за отчетный период</w:t>
            </w:r>
          </w:p>
          <w:p w14:paraId="0751F5A2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4" w:type="dxa"/>
            <w:gridSpan w:val="3"/>
            <w:shd w:val="clear" w:color="auto" w:fill="FFFFFF"/>
          </w:tcPr>
          <w:p w14:paraId="6E48FBED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</w:t>
            </w:r>
            <w:r>
              <w:rPr>
                <w:color w:val="000000" w:themeColor="text1"/>
                <w:sz w:val="20"/>
                <w:szCs w:val="20"/>
              </w:rPr>
              <w:t>.3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</w:t>
            </w:r>
            <w:r w:rsidRPr="00555D09">
              <w:rPr>
                <w:color w:val="000000" w:themeColor="text1"/>
                <w:sz w:val="20"/>
                <w:szCs w:val="20"/>
                <w:lang w:val="en-US"/>
              </w:rPr>
              <w:t>Sum(</w:t>
            </w:r>
            <w:r w:rsidRPr="00555D09">
              <w:rPr>
                <w:color w:val="000000" w:themeColor="text1"/>
                <w:sz w:val="20"/>
                <w:szCs w:val="20"/>
              </w:rPr>
              <w:t>К</w:t>
            </w:r>
            <w:r>
              <w:rPr>
                <w:color w:val="000000" w:themeColor="text1"/>
                <w:sz w:val="20"/>
                <w:szCs w:val="20"/>
              </w:rPr>
              <w:t>МСВ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442" w:type="dxa"/>
            <w:gridSpan w:val="3"/>
            <w:shd w:val="clear" w:color="auto" w:fill="FFFFFF"/>
          </w:tcPr>
          <w:p w14:paraId="00F59628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3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</w:t>
            </w:r>
            <w:r w:rsidRPr="006073C6">
              <w:rPr>
                <w:sz w:val="20"/>
                <w:szCs w:val="20"/>
              </w:rPr>
              <w:t>контрольных мероприятий с взаимодействием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(К</w:t>
            </w:r>
            <w:r>
              <w:rPr>
                <w:color w:val="000000" w:themeColor="text1"/>
                <w:sz w:val="20"/>
                <w:szCs w:val="20"/>
              </w:rPr>
              <w:t>МСВ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  <w:r>
              <w:rPr>
                <w:color w:val="000000" w:themeColor="text1"/>
                <w:sz w:val="20"/>
                <w:szCs w:val="20"/>
              </w:rPr>
              <w:t>,</w:t>
            </w:r>
            <w:r w:rsidRPr="006073C6">
              <w:rPr>
                <w:sz w:val="20"/>
                <w:szCs w:val="20"/>
              </w:rPr>
              <w:t xml:space="preserve"> проведенных за отчетный период</w:t>
            </w:r>
          </w:p>
          <w:p w14:paraId="688E351A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36" w:type="dxa"/>
            <w:gridSpan w:val="3"/>
            <w:shd w:val="clear" w:color="auto" w:fill="FFFFFF"/>
          </w:tcPr>
          <w:p w14:paraId="3298059B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Целевое значение не устанавливается </w: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555D09">
              <w:rPr>
                <w:color w:val="000000" w:themeColor="text1"/>
                <w:sz w:val="20"/>
                <w:szCs w:val="20"/>
              </w:rPr>
              <w:instrText xml:space="preserve"> INCLUDEPICTURE "https://internet.garant.ru/document/formula?revision=9112021519&amp;text=U3RyaW5nKCIgIik8PTkw" \* MERGEFORMATINET </w:instrTex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634" w:type="dxa"/>
            <w:gridSpan w:val="2"/>
            <w:shd w:val="clear" w:color="auto" w:fill="FFFFFF"/>
          </w:tcPr>
          <w:p w14:paraId="0D1BE47A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Результаты осуществления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в отчетном году </w:t>
            </w:r>
          </w:p>
        </w:tc>
      </w:tr>
      <w:tr w:rsidR="008723CB" w:rsidRPr="00555D09" w14:paraId="71A7AA6E" w14:textId="77777777" w:rsidTr="007F6DAE">
        <w:tc>
          <w:tcPr>
            <w:tcW w:w="960" w:type="dxa"/>
            <w:shd w:val="clear" w:color="auto" w:fill="FFFFFF"/>
            <w:vAlign w:val="center"/>
          </w:tcPr>
          <w:p w14:paraId="0DC8CCB2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Б.4</w:t>
            </w:r>
          </w:p>
        </w:tc>
        <w:tc>
          <w:tcPr>
            <w:tcW w:w="1843" w:type="dxa"/>
            <w:shd w:val="clear" w:color="auto" w:fill="FFFFFF"/>
          </w:tcPr>
          <w:p w14:paraId="19653168" w14:textId="491728C0" w:rsidR="008723CB" w:rsidRPr="00555D09" w:rsidRDefault="008723CB" w:rsidP="003D5729">
            <w:pPr>
              <w:rPr>
                <w:color w:val="000000" w:themeColor="text1"/>
                <w:sz w:val="20"/>
                <w:szCs w:val="20"/>
              </w:rPr>
            </w:pPr>
            <w:r w:rsidRPr="002A3662">
              <w:rPr>
                <w:sz w:val="20"/>
                <w:szCs w:val="20"/>
              </w:rPr>
              <w:t xml:space="preserve">Количество контрольных мероприятий с взаимодействием по каждому виду </w:t>
            </w:r>
            <w:r>
              <w:rPr>
                <w:sz w:val="20"/>
                <w:szCs w:val="20"/>
              </w:rPr>
              <w:t>контрольных мероприятий</w:t>
            </w:r>
            <w:r w:rsidRPr="002A3662">
              <w:rPr>
                <w:sz w:val="20"/>
                <w:szCs w:val="20"/>
              </w:rPr>
              <w:t>, проведенных за отчетный период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5A251F66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</w:t>
            </w:r>
            <w:r>
              <w:rPr>
                <w:color w:val="000000" w:themeColor="text1"/>
                <w:sz w:val="20"/>
                <w:szCs w:val="20"/>
              </w:rPr>
              <w:t>.4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</w:t>
            </w:r>
            <w:r w:rsidRPr="00555D09">
              <w:rPr>
                <w:color w:val="000000" w:themeColor="text1"/>
                <w:sz w:val="20"/>
                <w:szCs w:val="20"/>
                <w:lang w:val="en-US"/>
              </w:rPr>
              <w:t>Sum(</w:t>
            </w:r>
            <w:r w:rsidRPr="00555D09">
              <w:rPr>
                <w:color w:val="000000" w:themeColor="text1"/>
                <w:sz w:val="20"/>
                <w:szCs w:val="20"/>
              </w:rPr>
              <w:t>К</w:t>
            </w:r>
            <w:r>
              <w:rPr>
                <w:color w:val="000000" w:themeColor="text1"/>
                <w:sz w:val="20"/>
                <w:szCs w:val="20"/>
              </w:rPr>
              <w:t>МСВвид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442" w:type="dxa"/>
            <w:gridSpan w:val="3"/>
            <w:shd w:val="clear" w:color="auto" w:fill="FFFFFF"/>
          </w:tcPr>
          <w:p w14:paraId="5D3263DF" w14:textId="77777777" w:rsidR="008723CB" w:rsidRDefault="008723CB" w:rsidP="007F6DAE">
            <w:pPr>
              <w:pStyle w:val="s16"/>
              <w:spacing w:before="0" w:beforeAutospacing="0" w:after="0" w:afterAutospacing="0"/>
              <w:rPr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4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</w:t>
            </w:r>
            <w:r w:rsidRPr="006073C6">
              <w:rPr>
                <w:sz w:val="20"/>
                <w:szCs w:val="20"/>
              </w:rPr>
              <w:t xml:space="preserve">контрольных мероприятий с взаимодействием по каждому виду </w:t>
            </w:r>
            <w:r>
              <w:rPr>
                <w:sz w:val="20"/>
                <w:szCs w:val="20"/>
              </w:rPr>
              <w:t>контрольных мероприятий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(К</w:t>
            </w:r>
            <w:r>
              <w:rPr>
                <w:color w:val="000000" w:themeColor="text1"/>
                <w:sz w:val="20"/>
                <w:szCs w:val="20"/>
              </w:rPr>
              <w:t>МСВвид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  <w:r>
              <w:rPr>
                <w:color w:val="000000" w:themeColor="text1"/>
                <w:sz w:val="20"/>
                <w:szCs w:val="20"/>
              </w:rPr>
              <w:t>,</w:t>
            </w:r>
            <w:r w:rsidRPr="006073C6">
              <w:rPr>
                <w:sz w:val="20"/>
                <w:szCs w:val="20"/>
              </w:rPr>
              <w:t xml:space="preserve"> проведенных за отчетный период</w:t>
            </w:r>
            <w:r>
              <w:rPr>
                <w:sz w:val="20"/>
                <w:szCs w:val="20"/>
              </w:rPr>
              <w:t>.</w:t>
            </w:r>
          </w:p>
          <w:p w14:paraId="712E375A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36" w:type="dxa"/>
            <w:gridSpan w:val="3"/>
            <w:shd w:val="clear" w:color="auto" w:fill="FFFFFF"/>
          </w:tcPr>
          <w:p w14:paraId="150E73A1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Целевое значение не устанавливается </w: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555D09">
              <w:rPr>
                <w:color w:val="000000" w:themeColor="text1"/>
                <w:sz w:val="20"/>
                <w:szCs w:val="20"/>
              </w:rPr>
              <w:instrText xml:space="preserve"> INCLUDEPICTURE "https://internet.garant.ru/document/formula?revision=9112021519&amp;text=U3RyaW5nKCIgIik8PTkw" \* MERGEFORMATINET </w:instrTex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634" w:type="dxa"/>
            <w:gridSpan w:val="2"/>
            <w:shd w:val="clear" w:color="auto" w:fill="FFFFFF"/>
          </w:tcPr>
          <w:p w14:paraId="6676ABBF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Результаты осуществления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в отчетном году </w:t>
            </w:r>
          </w:p>
        </w:tc>
      </w:tr>
      <w:tr w:rsidR="008723CB" w:rsidRPr="00555D09" w14:paraId="2406DD72" w14:textId="77777777" w:rsidTr="007F6DAE">
        <w:tc>
          <w:tcPr>
            <w:tcW w:w="960" w:type="dxa"/>
            <w:shd w:val="clear" w:color="auto" w:fill="FFFFFF"/>
            <w:vAlign w:val="center"/>
          </w:tcPr>
          <w:p w14:paraId="48423B51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Б.5</w:t>
            </w:r>
          </w:p>
        </w:tc>
        <w:tc>
          <w:tcPr>
            <w:tcW w:w="1843" w:type="dxa"/>
            <w:shd w:val="clear" w:color="auto" w:fill="FFFFFF"/>
          </w:tcPr>
          <w:p w14:paraId="4EA185E0" w14:textId="188325DE" w:rsidR="008723CB" w:rsidRPr="00555D09" w:rsidRDefault="008723CB" w:rsidP="003D5729">
            <w:pPr>
              <w:rPr>
                <w:color w:val="000000" w:themeColor="text1"/>
                <w:sz w:val="20"/>
                <w:szCs w:val="20"/>
              </w:rPr>
            </w:pPr>
            <w:r w:rsidRPr="00BD17C8">
              <w:rPr>
                <w:sz w:val="20"/>
                <w:szCs w:val="20"/>
              </w:rPr>
              <w:t xml:space="preserve">Количество </w:t>
            </w:r>
            <w:r w:rsidRPr="002A3662">
              <w:rPr>
                <w:sz w:val="20"/>
                <w:szCs w:val="20"/>
              </w:rPr>
              <w:t>контрольных мероприятий, проведенных с использованием средств дистанционного взаимодействия, за отчетный период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2599C49C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</w:t>
            </w:r>
            <w:r>
              <w:rPr>
                <w:color w:val="000000" w:themeColor="text1"/>
                <w:sz w:val="20"/>
                <w:szCs w:val="20"/>
              </w:rPr>
              <w:t>.5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</w:t>
            </w:r>
            <w:r w:rsidRPr="00555D09">
              <w:rPr>
                <w:color w:val="000000" w:themeColor="text1"/>
                <w:sz w:val="20"/>
                <w:szCs w:val="20"/>
                <w:lang w:val="en-US"/>
              </w:rPr>
              <w:t>Sum(</w:t>
            </w:r>
            <w:r w:rsidRPr="00555D09">
              <w:rPr>
                <w:color w:val="000000" w:themeColor="text1"/>
                <w:sz w:val="20"/>
                <w:szCs w:val="20"/>
              </w:rPr>
              <w:t>К</w:t>
            </w:r>
            <w:r>
              <w:rPr>
                <w:color w:val="000000" w:themeColor="text1"/>
                <w:sz w:val="20"/>
                <w:szCs w:val="20"/>
              </w:rPr>
              <w:t>МДист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442" w:type="dxa"/>
            <w:gridSpan w:val="3"/>
            <w:shd w:val="clear" w:color="auto" w:fill="FFFFFF"/>
          </w:tcPr>
          <w:p w14:paraId="17184D2C" w14:textId="77777777" w:rsidR="008723CB" w:rsidRDefault="008723CB" w:rsidP="007F6DAE">
            <w:pPr>
              <w:pStyle w:val="s16"/>
              <w:spacing w:before="0" w:beforeAutospacing="0" w:after="0" w:afterAutospacing="0"/>
              <w:rPr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5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</w:t>
            </w:r>
            <w:r w:rsidRPr="006073C6">
              <w:rPr>
                <w:sz w:val="20"/>
                <w:szCs w:val="20"/>
              </w:rPr>
              <w:t>контрольных мероприятий, проведенных с использованием средств дистанционного взаимодействия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(К</w:t>
            </w:r>
            <w:r>
              <w:rPr>
                <w:color w:val="000000" w:themeColor="text1"/>
                <w:sz w:val="20"/>
                <w:szCs w:val="20"/>
              </w:rPr>
              <w:t>МДист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  <w:r>
              <w:rPr>
                <w:color w:val="000000" w:themeColor="text1"/>
                <w:sz w:val="20"/>
                <w:szCs w:val="20"/>
              </w:rPr>
              <w:t>,</w:t>
            </w:r>
            <w:r w:rsidRPr="006073C6">
              <w:rPr>
                <w:sz w:val="20"/>
                <w:szCs w:val="20"/>
              </w:rPr>
              <w:t xml:space="preserve"> проведенных за отчетный период</w:t>
            </w:r>
            <w:r>
              <w:rPr>
                <w:sz w:val="20"/>
                <w:szCs w:val="20"/>
              </w:rPr>
              <w:t>.</w:t>
            </w:r>
          </w:p>
          <w:p w14:paraId="1A5542D0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36" w:type="dxa"/>
            <w:gridSpan w:val="3"/>
            <w:shd w:val="clear" w:color="auto" w:fill="FFFFFF"/>
          </w:tcPr>
          <w:p w14:paraId="53F0F762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Целевое значение не устанавливается </w: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555D09">
              <w:rPr>
                <w:color w:val="000000" w:themeColor="text1"/>
                <w:sz w:val="20"/>
                <w:szCs w:val="20"/>
              </w:rPr>
              <w:instrText xml:space="preserve"> INCLUDEPICTURE "https://internet.garant.ru/document/formula?revision=9112021519&amp;text=U3RyaW5nKCIgIik8PTkw" \* MERGEFORMATINET </w:instrTex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634" w:type="dxa"/>
            <w:gridSpan w:val="2"/>
            <w:shd w:val="clear" w:color="auto" w:fill="FFFFFF"/>
          </w:tcPr>
          <w:p w14:paraId="5E4F51ED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Результаты осуществления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в отчетном году </w:t>
            </w:r>
          </w:p>
        </w:tc>
      </w:tr>
      <w:tr w:rsidR="008723CB" w:rsidRPr="00555D09" w14:paraId="19ABE874" w14:textId="77777777" w:rsidTr="007F6DAE">
        <w:tc>
          <w:tcPr>
            <w:tcW w:w="960" w:type="dxa"/>
            <w:shd w:val="clear" w:color="auto" w:fill="FFFFFF"/>
            <w:vAlign w:val="center"/>
          </w:tcPr>
          <w:p w14:paraId="366A2AEB" w14:textId="77777777" w:rsidR="008723CB" w:rsidRPr="008A559B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8A559B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1843" w:type="dxa"/>
            <w:shd w:val="clear" w:color="auto" w:fill="FFFFFF"/>
          </w:tcPr>
          <w:p w14:paraId="0B4C1460" w14:textId="7A508080" w:rsidR="008723CB" w:rsidRPr="008A559B" w:rsidRDefault="008723CB" w:rsidP="003D5729">
            <w:pPr>
              <w:rPr>
                <w:color w:val="000000" w:themeColor="text1"/>
                <w:sz w:val="20"/>
                <w:szCs w:val="20"/>
              </w:rPr>
            </w:pPr>
            <w:r w:rsidRPr="008A559B">
              <w:rPr>
                <w:sz w:val="20"/>
                <w:szCs w:val="20"/>
              </w:rPr>
              <w:t xml:space="preserve">Количество </w:t>
            </w:r>
            <w:r w:rsidRPr="002A3662">
              <w:rPr>
                <w:sz w:val="20"/>
                <w:szCs w:val="20"/>
              </w:rPr>
              <w:t>предостережений о недопустимости нарушения обязательных требований, объявленных за отчетный период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00B658C8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</w:t>
            </w:r>
            <w:r>
              <w:rPr>
                <w:color w:val="000000" w:themeColor="text1"/>
                <w:sz w:val="20"/>
                <w:szCs w:val="20"/>
              </w:rPr>
              <w:t>.6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</w:t>
            </w:r>
            <w:r w:rsidRPr="00555D09">
              <w:rPr>
                <w:color w:val="000000" w:themeColor="text1"/>
                <w:sz w:val="20"/>
                <w:szCs w:val="20"/>
                <w:lang w:val="en-US"/>
              </w:rPr>
              <w:t>Sum(</w:t>
            </w:r>
            <w:r w:rsidRPr="00555D09">
              <w:rPr>
                <w:color w:val="000000" w:themeColor="text1"/>
                <w:sz w:val="20"/>
                <w:szCs w:val="20"/>
              </w:rPr>
              <w:t>К</w:t>
            </w:r>
            <w:r>
              <w:rPr>
                <w:color w:val="000000" w:themeColor="text1"/>
                <w:sz w:val="20"/>
                <w:szCs w:val="20"/>
              </w:rPr>
              <w:t>ПНН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442" w:type="dxa"/>
            <w:gridSpan w:val="3"/>
            <w:shd w:val="clear" w:color="auto" w:fill="FFFFFF"/>
          </w:tcPr>
          <w:p w14:paraId="6E78A315" w14:textId="77777777" w:rsidR="008723CB" w:rsidRDefault="008723CB" w:rsidP="007F6DAE">
            <w:pPr>
              <w:pStyle w:val="s16"/>
              <w:spacing w:before="0" w:beforeAutospacing="0" w:after="0" w:afterAutospacing="0"/>
              <w:rPr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6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</w:t>
            </w:r>
            <w:r w:rsidRPr="006073C6">
              <w:rPr>
                <w:sz w:val="20"/>
                <w:szCs w:val="20"/>
              </w:rPr>
              <w:t>предостережений о недопустимости нарушения обязательных требований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(К</w:t>
            </w:r>
            <w:r>
              <w:rPr>
                <w:color w:val="000000" w:themeColor="text1"/>
                <w:sz w:val="20"/>
                <w:szCs w:val="20"/>
              </w:rPr>
              <w:t>ПНН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  <w:r>
              <w:rPr>
                <w:color w:val="000000" w:themeColor="text1"/>
                <w:sz w:val="20"/>
                <w:szCs w:val="20"/>
              </w:rPr>
              <w:t>,</w:t>
            </w:r>
            <w:r w:rsidRPr="006073C6">
              <w:rPr>
                <w:sz w:val="20"/>
                <w:szCs w:val="20"/>
              </w:rPr>
              <w:t xml:space="preserve"> проведенных за отчетный период</w:t>
            </w:r>
            <w:r>
              <w:rPr>
                <w:sz w:val="20"/>
                <w:szCs w:val="20"/>
              </w:rPr>
              <w:t>.</w:t>
            </w:r>
          </w:p>
          <w:p w14:paraId="25153FD6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36" w:type="dxa"/>
            <w:gridSpan w:val="3"/>
            <w:shd w:val="clear" w:color="auto" w:fill="FFFFFF"/>
          </w:tcPr>
          <w:p w14:paraId="3B3EC6A4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Целевое значение не устанавливается </w: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555D09">
              <w:rPr>
                <w:color w:val="000000" w:themeColor="text1"/>
                <w:sz w:val="20"/>
                <w:szCs w:val="20"/>
              </w:rPr>
              <w:instrText xml:space="preserve"> INCLUDEPICTURE "https://internet.garant.ru/document/formula?revision=9112021519&amp;text=U3RyaW5nKCIgIik8PTkw" \* MERGEFORMATINET </w:instrTex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634" w:type="dxa"/>
            <w:gridSpan w:val="2"/>
            <w:shd w:val="clear" w:color="auto" w:fill="FFFFFF"/>
          </w:tcPr>
          <w:p w14:paraId="72574982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Результаты осуществления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в отчетном году </w:t>
            </w:r>
          </w:p>
        </w:tc>
      </w:tr>
      <w:tr w:rsidR="008723CB" w:rsidRPr="00555D09" w14:paraId="45B3C64F" w14:textId="77777777" w:rsidTr="007F6DAE">
        <w:tc>
          <w:tcPr>
            <w:tcW w:w="960" w:type="dxa"/>
            <w:shd w:val="clear" w:color="auto" w:fill="FFFFFF"/>
            <w:vAlign w:val="center"/>
          </w:tcPr>
          <w:p w14:paraId="73017717" w14:textId="77777777" w:rsidR="008723CB" w:rsidRPr="00964E2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964E2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843" w:type="dxa"/>
            <w:shd w:val="clear" w:color="auto" w:fill="FFFFFF"/>
          </w:tcPr>
          <w:p w14:paraId="1A429C1A" w14:textId="77777777" w:rsidR="008723CB" w:rsidRPr="002A3662" w:rsidRDefault="008723CB" w:rsidP="007F6DAE">
            <w:pPr>
              <w:rPr>
                <w:sz w:val="20"/>
                <w:szCs w:val="20"/>
              </w:rPr>
            </w:pPr>
            <w:r w:rsidRPr="00964E29">
              <w:rPr>
                <w:sz w:val="20"/>
                <w:szCs w:val="20"/>
              </w:rPr>
              <w:t xml:space="preserve">Количество </w:t>
            </w:r>
            <w:r w:rsidRPr="002A3662">
              <w:rPr>
                <w:sz w:val="20"/>
                <w:szCs w:val="20"/>
              </w:rPr>
              <w:t>контрольных</w:t>
            </w:r>
          </w:p>
          <w:p w14:paraId="18F1C45F" w14:textId="7D5E99F2" w:rsidR="008723CB" w:rsidRPr="00964E29" w:rsidRDefault="008723CB" w:rsidP="003D5729">
            <w:pPr>
              <w:rPr>
                <w:color w:val="000000" w:themeColor="text1"/>
                <w:sz w:val="20"/>
                <w:szCs w:val="20"/>
              </w:rPr>
            </w:pPr>
            <w:r w:rsidRPr="002A3662">
              <w:rPr>
                <w:sz w:val="20"/>
                <w:szCs w:val="20"/>
              </w:rPr>
              <w:t>мероприятий, по результатам которых выявлены нарушения обязательных требований, за отчетный период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0E072BEF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</w:t>
            </w:r>
            <w:r>
              <w:rPr>
                <w:color w:val="000000" w:themeColor="text1"/>
                <w:sz w:val="20"/>
                <w:szCs w:val="20"/>
              </w:rPr>
              <w:t>.7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</w:t>
            </w:r>
            <w:r w:rsidRPr="00555D09">
              <w:rPr>
                <w:color w:val="000000" w:themeColor="text1"/>
                <w:sz w:val="20"/>
                <w:szCs w:val="20"/>
                <w:lang w:val="en-US"/>
              </w:rPr>
              <w:t>Sum(</w:t>
            </w:r>
            <w:r w:rsidRPr="00555D09">
              <w:rPr>
                <w:color w:val="000000" w:themeColor="text1"/>
                <w:sz w:val="20"/>
                <w:szCs w:val="20"/>
              </w:rPr>
              <w:t>К</w:t>
            </w:r>
            <w:r>
              <w:rPr>
                <w:color w:val="000000" w:themeColor="text1"/>
                <w:sz w:val="20"/>
                <w:szCs w:val="20"/>
              </w:rPr>
              <w:t>МНОТ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442" w:type="dxa"/>
            <w:gridSpan w:val="3"/>
            <w:shd w:val="clear" w:color="auto" w:fill="FFFFFF"/>
          </w:tcPr>
          <w:p w14:paraId="442D24E0" w14:textId="77777777" w:rsidR="008723CB" w:rsidRDefault="008723CB" w:rsidP="007F6DAE">
            <w:pPr>
              <w:rPr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7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</w:t>
            </w:r>
            <w:r w:rsidRPr="006073C6">
              <w:rPr>
                <w:sz w:val="20"/>
                <w:szCs w:val="20"/>
              </w:rPr>
              <w:t>контрольных</w:t>
            </w:r>
            <w:r>
              <w:rPr>
                <w:sz w:val="20"/>
                <w:szCs w:val="20"/>
              </w:rPr>
              <w:t xml:space="preserve"> </w:t>
            </w:r>
            <w:r w:rsidRPr="006073C6">
              <w:rPr>
                <w:sz w:val="20"/>
                <w:szCs w:val="20"/>
              </w:rPr>
              <w:t>мероприятий, по результатам которых выявлены нарушения обязательных требований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(К</w:t>
            </w:r>
            <w:r>
              <w:rPr>
                <w:color w:val="000000" w:themeColor="text1"/>
                <w:sz w:val="20"/>
                <w:szCs w:val="20"/>
              </w:rPr>
              <w:t>МНОТ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  <w:r>
              <w:rPr>
                <w:color w:val="000000" w:themeColor="text1"/>
                <w:sz w:val="20"/>
                <w:szCs w:val="20"/>
              </w:rPr>
              <w:t>,</w:t>
            </w:r>
            <w:r w:rsidRPr="006073C6">
              <w:rPr>
                <w:sz w:val="20"/>
                <w:szCs w:val="20"/>
              </w:rPr>
              <w:t xml:space="preserve"> проведенных за отчетный период</w:t>
            </w:r>
            <w:r>
              <w:rPr>
                <w:sz w:val="20"/>
                <w:szCs w:val="20"/>
              </w:rPr>
              <w:t>.</w:t>
            </w:r>
          </w:p>
          <w:p w14:paraId="12EC6FEF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36" w:type="dxa"/>
            <w:gridSpan w:val="3"/>
            <w:shd w:val="clear" w:color="auto" w:fill="FFFFFF"/>
          </w:tcPr>
          <w:p w14:paraId="138ECD0A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Целевое значение не устанавливается </w: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555D09">
              <w:rPr>
                <w:color w:val="000000" w:themeColor="text1"/>
                <w:sz w:val="20"/>
                <w:szCs w:val="20"/>
              </w:rPr>
              <w:instrText xml:space="preserve"> INCLUDEPICTURE "https://internet.garant.ru/document/formula?revision=9112021519&amp;text=U3RyaW5nKCIgIik8PTkw" \* MERGEFORMATINET </w:instrTex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634" w:type="dxa"/>
            <w:gridSpan w:val="2"/>
            <w:shd w:val="clear" w:color="auto" w:fill="FFFFFF"/>
          </w:tcPr>
          <w:p w14:paraId="685CA85C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Результаты осуществления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в отчетном году </w:t>
            </w:r>
          </w:p>
        </w:tc>
      </w:tr>
      <w:tr w:rsidR="008723CB" w:rsidRPr="00555D09" w14:paraId="23214244" w14:textId="77777777" w:rsidTr="007F6DAE">
        <w:tc>
          <w:tcPr>
            <w:tcW w:w="960" w:type="dxa"/>
            <w:shd w:val="clear" w:color="auto" w:fill="FFFFFF"/>
            <w:vAlign w:val="center"/>
          </w:tcPr>
          <w:p w14:paraId="1CCBAC54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964E2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843" w:type="dxa"/>
            <w:shd w:val="clear" w:color="auto" w:fill="FFFFFF"/>
          </w:tcPr>
          <w:p w14:paraId="0352051D" w14:textId="3144C509" w:rsidR="008723CB" w:rsidRPr="00555D09" w:rsidRDefault="008723CB" w:rsidP="003D5729">
            <w:pPr>
              <w:rPr>
                <w:color w:val="000000" w:themeColor="text1"/>
                <w:sz w:val="20"/>
                <w:szCs w:val="20"/>
              </w:rPr>
            </w:pPr>
            <w:r w:rsidRPr="00964E29">
              <w:rPr>
                <w:sz w:val="20"/>
                <w:szCs w:val="20"/>
              </w:rPr>
              <w:t xml:space="preserve">Количество </w:t>
            </w:r>
            <w:r w:rsidRPr="002A3662">
              <w:rPr>
                <w:sz w:val="20"/>
                <w:szCs w:val="20"/>
              </w:rPr>
              <w:t xml:space="preserve">контрольных мероприятий, по итогам которых возбуждены дела об административных </w:t>
            </w:r>
            <w:r w:rsidRPr="002A3662">
              <w:rPr>
                <w:sz w:val="20"/>
                <w:szCs w:val="20"/>
              </w:rPr>
              <w:lastRenderedPageBreak/>
              <w:t>правонарушениях, за отчетный период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7C9AC99A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lastRenderedPageBreak/>
              <w:t>Б</w:t>
            </w:r>
            <w:r>
              <w:rPr>
                <w:color w:val="000000" w:themeColor="text1"/>
                <w:sz w:val="20"/>
                <w:szCs w:val="20"/>
              </w:rPr>
              <w:t>.8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</w:t>
            </w:r>
            <w:r w:rsidRPr="00555D09">
              <w:rPr>
                <w:color w:val="000000" w:themeColor="text1"/>
                <w:sz w:val="20"/>
                <w:szCs w:val="20"/>
                <w:lang w:val="en-US"/>
              </w:rPr>
              <w:t>Sum(</w:t>
            </w:r>
            <w:r w:rsidRPr="00555D09">
              <w:rPr>
                <w:color w:val="000000" w:themeColor="text1"/>
                <w:sz w:val="20"/>
                <w:szCs w:val="20"/>
              </w:rPr>
              <w:t>К</w:t>
            </w:r>
            <w:r>
              <w:rPr>
                <w:color w:val="000000" w:themeColor="text1"/>
                <w:sz w:val="20"/>
                <w:szCs w:val="20"/>
              </w:rPr>
              <w:t>МАП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442" w:type="dxa"/>
            <w:gridSpan w:val="3"/>
            <w:shd w:val="clear" w:color="auto" w:fill="FFFFFF"/>
          </w:tcPr>
          <w:p w14:paraId="59350F42" w14:textId="77777777" w:rsidR="008723CB" w:rsidRDefault="008723CB" w:rsidP="007F6DAE">
            <w:pPr>
              <w:rPr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8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</w:t>
            </w:r>
            <w:r w:rsidRPr="006073C6">
              <w:rPr>
                <w:sz w:val="20"/>
                <w:szCs w:val="20"/>
              </w:rPr>
              <w:t>контрольных мероприятий, по итогам которых возбуждены дела об административных правонарушениях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(К</w:t>
            </w:r>
            <w:r>
              <w:rPr>
                <w:color w:val="000000" w:themeColor="text1"/>
                <w:sz w:val="20"/>
                <w:szCs w:val="20"/>
              </w:rPr>
              <w:t>МАП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  <w:r>
              <w:rPr>
                <w:color w:val="000000" w:themeColor="text1"/>
                <w:sz w:val="20"/>
                <w:szCs w:val="20"/>
              </w:rPr>
              <w:t>,</w:t>
            </w:r>
            <w:r w:rsidRPr="006073C6">
              <w:rPr>
                <w:sz w:val="20"/>
                <w:szCs w:val="20"/>
              </w:rPr>
              <w:t xml:space="preserve"> проведенных за отчетный период</w:t>
            </w:r>
            <w:r>
              <w:rPr>
                <w:sz w:val="20"/>
                <w:szCs w:val="20"/>
              </w:rPr>
              <w:t>.</w:t>
            </w:r>
          </w:p>
          <w:p w14:paraId="6397408C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36" w:type="dxa"/>
            <w:gridSpan w:val="3"/>
            <w:shd w:val="clear" w:color="auto" w:fill="FFFFFF"/>
          </w:tcPr>
          <w:p w14:paraId="3C943871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lastRenderedPageBreak/>
              <w:t xml:space="preserve">Целевое значение не устанавливается </w: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555D09">
              <w:rPr>
                <w:color w:val="000000" w:themeColor="text1"/>
                <w:sz w:val="20"/>
                <w:szCs w:val="20"/>
              </w:rPr>
              <w:instrText xml:space="preserve"> INCLUDEPICTURE "https://internet.garant.ru/document/formula?revision=9112021519&amp;text=U3RyaW5nKCIgIik8PTkw" \* MERGEFORMATINET </w:instrTex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634" w:type="dxa"/>
            <w:gridSpan w:val="2"/>
            <w:shd w:val="clear" w:color="auto" w:fill="FFFFFF"/>
          </w:tcPr>
          <w:p w14:paraId="1D460B03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Результаты осуществления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в </w:t>
            </w:r>
            <w:r w:rsidRPr="00555D09">
              <w:rPr>
                <w:color w:val="000000" w:themeColor="text1"/>
                <w:sz w:val="20"/>
                <w:szCs w:val="20"/>
              </w:rPr>
              <w:lastRenderedPageBreak/>
              <w:t xml:space="preserve">отчетном году </w:t>
            </w:r>
          </w:p>
        </w:tc>
      </w:tr>
      <w:tr w:rsidR="008723CB" w:rsidRPr="00555D09" w14:paraId="3C6DAE8F" w14:textId="77777777" w:rsidTr="007F6DAE">
        <w:tc>
          <w:tcPr>
            <w:tcW w:w="960" w:type="dxa"/>
            <w:shd w:val="clear" w:color="auto" w:fill="FFFFFF"/>
            <w:vAlign w:val="center"/>
          </w:tcPr>
          <w:p w14:paraId="4DF7EBD1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964E2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1843" w:type="dxa"/>
            <w:shd w:val="clear" w:color="auto" w:fill="FFFFFF"/>
          </w:tcPr>
          <w:p w14:paraId="1CDB3D18" w14:textId="3647C84E" w:rsidR="008723CB" w:rsidRPr="00555D09" w:rsidRDefault="008723CB" w:rsidP="003D5729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sz w:val="20"/>
                <w:szCs w:val="20"/>
              </w:rPr>
              <w:t>С</w:t>
            </w:r>
            <w:r w:rsidRPr="002A3662">
              <w:rPr>
                <w:sz w:val="20"/>
                <w:szCs w:val="20"/>
              </w:rPr>
              <w:t>умма административных штрафов, наложенных по результатам контрольных мероприятий, за отчетный период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21C38767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</w:t>
            </w:r>
            <w:r>
              <w:rPr>
                <w:color w:val="000000" w:themeColor="text1"/>
                <w:sz w:val="20"/>
                <w:szCs w:val="20"/>
              </w:rPr>
              <w:t>.9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</w:t>
            </w:r>
            <w:r w:rsidRPr="00555D09">
              <w:rPr>
                <w:color w:val="000000" w:themeColor="text1"/>
                <w:sz w:val="20"/>
                <w:szCs w:val="20"/>
                <w:lang w:val="en-US"/>
              </w:rPr>
              <w:t>Sum(</w:t>
            </w:r>
            <w:r>
              <w:rPr>
                <w:color w:val="000000" w:themeColor="text1"/>
                <w:sz w:val="20"/>
                <w:szCs w:val="20"/>
              </w:rPr>
              <w:t>АШ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442" w:type="dxa"/>
            <w:gridSpan w:val="3"/>
            <w:shd w:val="clear" w:color="auto" w:fill="FFFFFF"/>
          </w:tcPr>
          <w:p w14:paraId="652E5168" w14:textId="77777777" w:rsidR="008723CB" w:rsidRDefault="008723CB" w:rsidP="007F6DAE">
            <w:pPr>
              <w:rPr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9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</w:t>
            </w:r>
            <w:r w:rsidRPr="006073C6">
              <w:rPr>
                <w:sz w:val="20"/>
                <w:szCs w:val="20"/>
              </w:rPr>
              <w:t>административных штрафов, наложенных по результатам контрольных мероприятий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(</w:t>
            </w:r>
            <w:r>
              <w:rPr>
                <w:color w:val="000000" w:themeColor="text1"/>
                <w:sz w:val="20"/>
                <w:szCs w:val="20"/>
              </w:rPr>
              <w:t>АШ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  <w:r>
              <w:rPr>
                <w:color w:val="000000" w:themeColor="text1"/>
                <w:sz w:val="20"/>
                <w:szCs w:val="20"/>
              </w:rPr>
              <w:t>,</w:t>
            </w:r>
            <w:r w:rsidRPr="006073C6">
              <w:rPr>
                <w:sz w:val="20"/>
                <w:szCs w:val="20"/>
              </w:rPr>
              <w:t xml:space="preserve"> проведенных за отчетный период</w:t>
            </w:r>
            <w:r>
              <w:rPr>
                <w:sz w:val="20"/>
                <w:szCs w:val="20"/>
              </w:rPr>
              <w:t>.</w:t>
            </w:r>
          </w:p>
          <w:p w14:paraId="3CF5FE90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36" w:type="dxa"/>
            <w:gridSpan w:val="3"/>
            <w:shd w:val="clear" w:color="auto" w:fill="FFFFFF"/>
          </w:tcPr>
          <w:p w14:paraId="4433B6D9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Целевое значение не устанавливается </w: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555D09">
              <w:rPr>
                <w:color w:val="000000" w:themeColor="text1"/>
                <w:sz w:val="20"/>
                <w:szCs w:val="20"/>
              </w:rPr>
              <w:instrText xml:space="preserve"> INCLUDEPICTURE "https://internet.garant.ru/document/formula?revision=9112021519&amp;text=U3RyaW5nKCIgIik8PTkw" \* MERGEFORMATINET </w:instrTex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634" w:type="dxa"/>
            <w:gridSpan w:val="2"/>
            <w:shd w:val="clear" w:color="auto" w:fill="FFFFFF"/>
          </w:tcPr>
          <w:p w14:paraId="0EFA8930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Результаты осуществления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в отчетном году </w:t>
            </w:r>
          </w:p>
        </w:tc>
      </w:tr>
      <w:tr w:rsidR="008723CB" w:rsidRPr="00555D09" w14:paraId="4AF2B06F" w14:textId="77777777" w:rsidTr="007F6DAE">
        <w:tc>
          <w:tcPr>
            <w:tcW w:w="960" w:type="dxa"/>
            <w:shd w:val="clear" w:color="auto" w:fill="FFFFFF"/>
            <w:vAlign w:val="center"/>
          </w:tcPr>
          <w:p w14:paraId="56CE7FA9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Б.10</w:t>
            </w:r>
          </w:p>
        </w:tc>
        <w:tc>
          <w:tcPr>
            <w:tcW w:w="1843" w:type="dxa"/>
            <w:shd w:val="clear" w:color="auto" w:fill="FFFFFF"/>
          </w:tcPr>
          <w:p w14:paraId="0169C9BF" w14:textId="7ADC3099" w:rsidR="008723CB" w:rsidRPr="00555D09" w:rsidRDefault="008723CB" w:rsidP="003D5729">
            <w:pPr>
              <w:rPr>
                <w:color w:val="000000" w:themeColor="text1"/>
                <w:sz w:val="20"/>
                <w:szCs w:val="20"/>
              </w:rPr>
            </w:pPr>
            <w:r w:rsidRPr="00964E29">
              <w:rPr>
                <w:sz w:val="20"/>
                <w:szCs w:val="20"/>
              </w:rPr>
              <w:t xml:space="preserve">Количество </w:t>
            </w:r>
            <w:r w:rsidRPr="002A3662">
              <w:rPr>
                <w:sz w:val="20"/>
                <w:szCs w:val="20"/>
              </w:rPr>
              <w:t>направленных в органы прокуратуры заявлений о согласовании проведения контрольных мероприятий, за отчетный период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526D559D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</w:t>
            </w:r>
            <w:r>
              <w:rPr>
                <w:color w:val="000000" w:themeColor="text1"/>
                <w:sz w:val="20"/>
                <w:szCs w:val="20"/>
              </w:rPr>
              <w:t>.10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</w:t>
            </w:r>
            <w:r w:rsidRPr="00555D09">
              <w:rPr>
                <w:color w:val="000000" w:themeColor="text1"/>
                <w:sz w:val="20"/>
                <w:szCs w:val="20"/>
                <w:lang w:val="en-US"/>
              </w:rPr>
              <w:t>Sum(</w:t>
            </w:r>
            <w:r w:rsidRPr="00555D09">
              <w:rPr>
                <w:color w:val="000000" w:themeColor="text1"/>
                <w:sz w:val="20"/>
                <w:szCs w:val="20"/>
              </w:rPr>
              <w:t>К</w:t>
            </w:r>
            <w:r>
              <w:rPr>
                <w:color w:val="000000" w:themeColor="text1"/>
                <w:sz w:val="20"/>
                <w:szCs w:val="20"/>
              </w:rPr>
              <w:t>ЗОП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442" w:type="dxa"/>
            <w:gridSpan w:val="3"/>
            <w:shd w:val="clear" w:color="auto" w:fill="FFFFFF"/>
          </w:tcPr>
          <w:p w14:paraId="477A4ED6" w14:textId="77777777" w:rsidR="008723CB" w:rsidRDefault="008723CB" w:rsidP="007F6DAE">
            <w:pPr>
              <w:rPr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10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</w:t>
            </w:r>
            <w:r w:rsidRPr="006073C6">
              <w:rPr>
                <w:sz w:val="20"/>
                <w:szCs w:val="20"/>
              </w:rPr>
              <w:t>направленных в органы прокуратуры заявлений о согласовании проведения контрольных мероприятий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(К</w:t>
            </w:r>
            <w:r>
              <w:rPr>
                <w:color w:val="000000" w:themeColor="text1"/>
                <w:sz w:val="20"/>
                <w:szCs w:val="20"/>
              </w:rPr>
              <w:t>ЗОП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  <w:r>
              <w:rPr>
                <w:color w:val="000000" w:themeColor="text1"/>
                <w:sz w:val="20"/>
                <w:szCs w:val="20"/>
              </w:rPr>
              <w:t>,</w:t>
            </w:r>
            <w:r w:rsidRPr="006073C6">
              <w:rPr>
                <w:sz w:val="20"/>
                <w:szCs w:val="20"/>
              </w:rPr>
              <w:t xml:space="preserve"> проведенных за отчетный период</w:t>
            </w:r>
            <w:r>
              <w:rPr>
                <w:sz w:val="20"/>
                <w:szCs w:val="20"/>
              </w:rPr>
              <w:t>.</w:t>
            </w:r>
          </w:p>
          <w:p w14:paraId="3A2F5523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36" w:type="dxa"/>
            <w:gridSpan w:val="3"/>
            <w:shd w:val="clear" w:color="auto" w:fill="FFFFFF"/>
          </w:tcPr>
          <w:p w14:paraId="44E2010C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Целевое значение не устанавливается </w: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555D09">
              <w:rPr>
                <w:color w:val="000000" w:themeColor="text1"/>
                <w:sz w:val="20"/>
                <w:szCs w:val="20"/>
              </w:rPr>
              <w:instrText xml:space="preserve"> INCLUDEPICTURE "https://internet.garant.ru/document/formula?revision=9112021519&amp;text=U3RyaW5nKCIgIik8PTkw" \* MERGEFORMATINET </w:instrTex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634" w:type="dxa"/>
            <w:gridSpan w:val="2"/>
            <w:shd w:val="clear" w:color="auto" w:fill="FFFFFF"/>
          </w:tcPr>
          <w:p w14:paraId="2D4F0154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Результаты осуществления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в отчетном году </w:t>
            </w:r>
          </w:p>
        </w:tc>
      </w:tr>
      <w:tr w:rsidR="008723CB" w:rsidRPr="00555D09" w14:paraId="79595299" w14:textId="77777777" w:rsidTr="007F6DAE">
        <w:tc>
          <w:tcPr>
            <w:tcW w:w="960" w:type="dxa"/>
            <w:shd w:val="clear" w:color="auto" w:fill="FFFFFF"/>
            <w:vAlign w:val="center"/>
          </w:tcPr>
          <w:p w14:paraId="5B675FA6" w14:textId="77777777" w:rsidR="008723CB" w:rsidRPr="003242BA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3242BA">
              <w:rPr>
                <w:color w:val="000000" w:themeColor="text1"/>
                <w:sz w:val="20"/>
                <w:szCs w:val="20"/>
              </w:rPr>
              <w:t>Б.1</w:t>
            </w:r>
            <w:r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843" w:type="dxa"/>
            <w:shd w:val="clear" w:color="auto" w:fill="FFFFFF"/>
          </w:tcPr>
          <w:p w14:paraId="0A4A681D" w14:textId="6C415CBC" w:rsidR="008723CB" w:rsidRPr="002A3662" w:rsidRDefault="008723CB" w:rsidP="003D5729">
            <w:pPr>
              <w:rPr>
                <w:sz w:val="20"/>
                <w:szCs w:val="20"/>
              </w:rPr>
            </w:pPr>
            <w:r w:rsidRPr="002A3662">
              <w:rPr>
                <w:sz w:val="20"/>
                <w:szCs w:val="20"/>
              </w:rPr>
              <w:t>Количество направленных в органы прокуратуры заявлений о согласовании проведения контрольных мероприятий, по которым органами прокуратуры отказано в согласовании, за отчетный период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6388D68E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</w:t>
            </w:r>
            <w:r>
              <w:rPr>
                <w:color w:val="000000" w:themeColor="text1"/>
                <w:sz w:val="20"/>
                <w:szCs w:val="20"/>
              </w:rPr>
              <w:t>.11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</w:t>
            </w:r>
            <w:r w:rsidRPr="00555D09">
              <w:rPr>
                <w:color w:val="000000" w:themeColor="text1"/>
                <w:sz w:val="20"/>
                <w:szCs w:val="20"/>
                <w:lang w:val="en-US"/>
              </w:rPr>
              <w:t>Sum(</w:t>
            </w:r>
            <w:r w:rsidRPr="00555D09">
              <w:rPr>
                <w:color w:val="000000" w:themeColor="text1"/>
                <w:sz w:val="20"/>
                <w:szCs w:val="20"/>
              </w:rPr>
              <w:t>К</w:t>
            </w:r>
            <w:r>
              <w:rPr>
                <w:color w:val="000000" w:themeColor="text1"/>
                <w:sz w:val="20"/>
                <w:szCs w:val="20"/>
              </w:rPr>
              <w:t>ЗОПОС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442" w:type="dxa"/>
            <w:gridSpan w:val="3"/>
            <w:shd w:val="clear" w:color="auto" w:fill="FFFFFF"/>
          </w:tcPr>
          <w:p w14:paraId="139C045E" w14:textId="77777777" w:rsidR="008723CB" w:rsidRDefault="008723CB" w:rsidP="007F6DAE">
            <w:pPr>
              <w:rPr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11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</w:t>
            </w:r>
            <w:r w:rsidRPr="006073C6">
              <w:rPr>
                <w:sz w:val="20"/>
                <w:szCs w:val="20"/>
              </w:rPr>
              <w:t>направленных в органы прокуратуры заявлений о согласовании проведения контрольных мероприятий, по которым органами прокуратуры отказано в согласовании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(К</w:t>
            </w:r>
            <w:r>
              <w:rPr>
                <w:color w:val="000000" w:themeColor="text1"/>
                <w:sz w:val="20"/>
                <w:szCs w:val="20"/>
              </w:rPr>
              <w:t>ЗОПОС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  <w:r>
              <w:rPr>
                <w:color w:val="000000" w:themeColor="text1"/>
                <w:sz w:val="20"/>
                <w:szCs w:val="20"/>
              </w:rPr>
              <w:t>,</w:t>
            </w:r>
            <w:r w:rsidRPr="006073C6">
              <w:rPr>
                <w:sz w:val="20"/>
                <w:szCs w:val="20"/>
              </w:rPr>
              <w:t xml:space="preserve"> проведенных за отчетный период</w:t>
            </w:r>
            <w:r>
              <w:rPr>
                <w:sz w:val="20"/>
                <w:szCs w:val="20"/>
              </w:rPr>
              <w:t>.</w:t>
            </w:r>
          </w:p>
          <w:p w14:paraId="63604A83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36" w:type="dxa"/>
            <w:gridSpan w:val="3"/>
            <w:shd w:val="clear" w:color="auto" w:fill="FFFFFF"/>
          </w:tcPr>
          <w:p w14:paraId="00175E8F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Целевое значение не устанавливается </w: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555D09">
              <w:rPr>
                <w:color w:val="000000" w:themeColor="text1"/>
                <w:sz w:val="20"/>
                <w:szCs w:val="20"/>
              </w:rPr>
              <w:instrText xml:space="preserve"> INCLUDEPICTURE "https://internet.garant.ru/document/formula?revision=9112021519&amp;text=U3RyaW5nKCIgIik8PTkw" \* MERGEFORMATINET </w:instrTex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634" w:type="dxa"/>
            <w:gridSpan w:val="2"/>
            <w:shd w:val="clear" w:color="auto" w:fill="FFFFFF"/>
          </w:tcPr>
          <w:p w14:paraId="1B9334B2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Результаты осуществления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в отчетном году </w:t>
            </w:r>
          </w:p>
        </w:tc>
      </w:tr>
      <w:tr w:rsidR="008723CB" w:rsidRPr="00555D09" w14:paraId="1BDFF0EE" w14:textId="77777777" w:rsidTr="007F6DAE">
        <w:tc>
          <w:tcPr>
            <w:tcW w:w="960" w:type="dxa"/>
            <w:shd w:val="clear" w:color="auto" w:fill="FFFFFF"/>
            <w:vAlign w:val="center"/>
          </w:tcPr>
          <w:p w14:paraId="72C2BF6D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Б.12</w:t>
            </w:r>
          </w:p>
        </w:tc>
        <w:tc>
          <w:tcPr>
            <w:tcW w:w="1843" w:type="dxa"/>
            <w:shd w:val="clear" w:color="auto" w:fill="FFFFFF"/>
          </w:tcPr>
          <w:p w14:paraId="2E6E4F7C" w14:textId="228F7B94" w:rsidR="008723CB" w:rsidRPr="00555D09" w:rsidRDefault="008723CB" w:rsidP="003D5729">
            <w:pPr>
              <w:rPr>
                <w:color w:val="000000" w:themeColor="text1"/>
                <w:sz w:val="20"/>
                <w:szCs w:val="20"/>
              </w:rPr>
            </w:pPr>
            <w:r w:rsidRPr="002A3662">
              <w:rPr>
                <w:sz w:val="20"/>
                <w:szCs w:val="20"/>
              </w:rPr>
              <w:t>Общее количество учтенных объектов контроля на конец отчетного периода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58EC18F8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</w:t>
            </w:r>
            <w:r>
              <w:rPr>
                <w:color w:val="000000" w:themeColor="text1"/>
                <w:sz w:val="20"/>
                <w:szCs w:val="20"/>
              </w:rPr>
              <w:t>.12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</w:t>
            </w:r>
            <w:r w:rsidRPr="00555D09">
              <w:rPr>
                <w:color w:val="000000" w:themeColor="text1"/>
                <w:sz w:val="20"/>
                <w:szCs w:val="20"/>
                <w:lang w:val="en-US"/>
              </w:rPr>
              <w:t>Sum(</w:t>
            </w:r>
            <w:r w:rsidRPr="00555D09">
              <w:rPr>
                <w:color w:val="000000" w:themeColor="text1"/>
                <w:sz w:val="20"/>
                <w:szCs w:val="20"/>
              </w:rPr>
              <w:t>К</w:t>
            </w:r>
            <w:r>
              <w:rPr>
                <w:color w:val="000000" w:themeColor="text1"/>
                <w:sz w:val="20"/>
                <w:szCs w:val="20"/>
              </w:rPr>
              <w:t>УОК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442" w:type="dxa"/>
            <w:gridSpan w:val="3"/>
            <w:shd w:val="clear" w:color="auto" w:fill="FFFFFF"/>
          </w:tcPr>
          <w:p w14:paraId="7486C286" w14:textId="77777777" w:rsidR="008723CB" w:rsidRPr="00555D09" w:rsidRDefault="008723CB" w:rsidP="007F6DAE">
            <w:pPr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12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</w:t>
            </w:r>
            <w:r w:rsidRPr="006073C6">
              <w:rPr>
                <w:sz w:val="20"/>
                <w:szCs w:val="20"/>
              </w:rPr>
              <w:t>учтенных объектов контроля на конец отчетного периода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(К</w:t>
            </w:r>
            <w:r>
              <w:rPr>
                <w:color w:val="000000" w:themeColor="text1"/>
                <w:sz w:val="20"/>
                <w:szCs w:val="20"/>
              </w:rPr>
              <w:t>УОК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  <w:r w:rsidRPr="006073C6">
              <w:rPr>
                <w:sz w:val="20"/>
                <w:szCs w:val="20"/>
              </w:rPr>
              <w:t xml:space="preserve"> </w:t>
            </w:r>
          </w:p>
        </w:tc>
        <w:tc>
          <w:tcPr>
            <w:tcW w:w="1636" w:type="dxa"/>
            <w:gridSpan w:val="3"/>
            <w:shd w:val="clear" w:color="auto" w:fill="FFFFFF"/>
          </w:tcPr>
          <w:p w14:paraId="70E1861D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Целевое значение не устанавливается </w: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555D09">
              <w:rPr>
                <w:color w:val="000000" w:themeColor="text1"/>
                <w:sz w:val="20"/>
                <w:szCs w:val="20"/>
              </w:rPr>
              <w:instrText xml:space="preserve"> INCLUDEPICTURE "https://internet.garant.ru/document/formula?revision=9112021519&amp;text=U3RyaW5nKCIgIik8PTkw" \* MERGEFORMATINET </w:instrTex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634" w:type="dxa"/>
            <w:gridSpan w:val="2"/>
            <w:shd w:val="clear" w:color="auto" w:fill="FFFFFF"/>
          </w:tcPr>
          <w:p w14:paraId="16E2F50F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Результаты </w:t>
            </w:r>
            <w:r w:rsidRPr="006073C6">
              <w:rPr>
                <w:sz w:val="20"/>
                <w:szCs w:val="20"/>
              </w:rPr>
              <w:t>уч</w:t>
            </w:r>
            <w:r>
              <w:rPr>
                <w:sz w:val="20"/>
                <w:szCs w:val="20"/>
              </w:rPr>
              <w:t>ёта</w:t>
            </w:r>
            <w:r w:rsidRPr="006073C6">
              <w:rPr>
                <w:sz w:val="20"/>
                <w:szCs w:val="20"/>
              </w:rPr>
              <w:t xml:space="preserve"> объектов контроля</w:t>
            </w:r>
            <w:r>
              <w:rPr>
                <w:sz w:val="20"/>
                <w:szCs w:val="20"/>
              </w:rPr>
              <w:t xml:space="preserve"> на конец</w:t>
            </w:r>
            <w:r w:rsidRPr="006073C6">
              <w:rPr>
                <w:sz w:val="20"/>
                <w:szCs w:val="20"/>
              </w:rPr>
              <w:t xml:space="preserve"> </w:t>
            </w:r>
            <w:r w:rsidRPr="00555D09">
              <w:rPr>
                <w:color w:val="000000" w:themeColor="text1"/>
                <w:sz w:val="20"/>
                <w:szCs w:val="20"/>
              </w:rPr>
              <w:t>отчетно</w:t>
            </w:r>
            <w:r>
              <w:rPr>
                <w:color w:val="000000" w:themeColor="text1"/>
                <w:sz w:val="20"/>
                <w:szCs w:val="20"/>
              </w:rPr>
              <w:t>го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год</w:t>
            </w:r>
            <w:r>
              <w:rPr>
                <w:color w:val="000000" w:themeColor="text1"/>
                <w:sz w:val="20"/>
                <w:szCs w:val="20"/>
              </w:rPr>
              <w:t>а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</w:t>
            </w:r>
          </w:p>
        </w:tc>
      </w:tr>
      <w:tr w:rsidR="008723CB" w:rsidRPr="00555D09" w14:paraId="25000ED0" w14:textId="77777777" w:rsidTr="007F6DAE">
        <w:tc>
          <w:tcPr>
            <w:tcW w:w="960" w:type="dxa"/>
            <w:shd w:val="clear" w:color="auto" w:fill="FFFFFF"/>
            <w:vAlign w:val="center"/>
          </w:tcPr>
          <w:p w14:paraId="792AA1F0" w14:textId="77777777" w:rsidR="008723CB" w:rsidRPr="001336B8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1336B8">
              <w:rPr>
                <w:color w:val="000000" w:themeColor="text1"/>
                <w:sz w:val="20"/>
                <w:szCs w:val="20"/>
              </w:rPr>
              <w:t>Б.1</w:t>
            </w: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843" w:type="dxa"/>
            <w:shd w:val="clear" w:color="auto" w:fill="FFFFFF"/>
          </w:tcPr>
          <w:p w14:paraId="20500760" w14:textId="7D80FF72" w:rsidR="008723CB" w:rsidRPr="001336B8" w:rsidRDefault="008723CB" w:rsidP="003D5729">
            <w:pPr>
              <w:rPr>
                <w:color w:val="000000" w:themeColor="text1"/>
                <w:sz w:val="20"/>
                <w:szCs w:val="20"/>
              </w:rPr>
            </w:pPr>
            <w:r w:rsidRPr="001336B8">
              <w:rPr>
                <w:sz w:val="20"/>
                <w:szCs w:val="20"/>
              </w:rPr>
              <w:t xml:space="preserve">Количество учтенных </w:t>
            </w:r>
            <w:r w:rsidRPr="002A3662">
              <w:rPr>
                <w:sz w:val="20"/>
                <w:szCs w:val="20"/>
              </w:rPr>
              <w:t>контролируемых лиц на конец отчетного периода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3937A8FF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</w:t>
            </w:r>
            <w:r>
              <w:rPr>
                <w:color w:val="000000" w:themeColor="text1"/>
                <w:sz w:val="20"/>
                <w:szCs w:val="20"/>
              </w:rPr>
              <w:t>.13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</w:t>
            </w:r>
            <w:r w:rsidRPr="00555D09">
              <w:rPr>
                <w:color w:val="000000" w:themeColor="text1"/>
                <w:sz w:val="20"/>
                <w:szCs w:val="20"/>
                <w:lang w:val="en-US"/>
              </w:rPr>
              <w:t>Sum(</w:t>
            </w:r>
            <w:r>
              <w:rPr>
                <w:color w:val="000000" w:themeColor="text1"/>
                <w:sz w:val="20"/>
                <w:szCs w:val="20"/>
              </w:rPr>
              <w:t>УКЛ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442" w:type="dxa"/>
            <w:gridSpan w:val="3"/>
            <w:shd w:val="clear" w:color="auto" w:fill="FFFFFF"/>
          </w:tcPr>
          <w:p w14:paraId="275AFE2E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13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</w:t>
            </w:r>
            <w:r w:rsidRPr="001336B8">
              <w:rPr>
                <w:sz w:val="20"/>
                <w:szCs w:val="20"/>
              </w:rPr>
              <w:t xml:space="preserve">учтенных </w:t>
            </w:r>
            <w:r w:rsidRPr="006073C6">
              <w:rPr>
                <w:sz w:val="20"/>
                <w:szCs w:val="20"/>
              </w:rPr>
              <w:t>контролируемых лиц на конец отчетного периода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(</w:t>
            </w:r>
            <w:r>
              <w:rPr>
                <w:color w:val="000000" w:themeColor="text1"/>
                <w:sz w:val="20"/>
                <w:szCs w:val="20"/>
              </w:rPr>
              <w:t>УКЛ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  <w:r w:rsidRPr="006073C6">
              <w:rPr>
                <w:sz w:val="20"/>
                <w:szCs w:val="20"/>
              </w:rPr>
              <w:t xml:space="preserve"> </w:t>
            </w:r>
          </w:p>
        </w:tc>
        <w:tc>
          <w:tcPr>
            <w:tcW w:w="1636" w:type="dxa"/>
            <w:gridSpan w:val="3"/>
            <w:shd w:val="clear" w:color="auto" w:fill="FFFFFF"/>
          </w:tcPr>
          <w:p w14:paraId="68D5DF62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Целевое значение не устанавливается </w: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555D09">
              <w:rPr>
                <w:color w:val="000000" w:themeColor="text1"/>
                <w:sz w:val="20"/>
                <w:szCs w:val="20"/>
              </w:rPr>
              <w:instrText xml:space="preserve"> INCLUDEPICTURE "https://internet.garant.ru/document/formula?revision=9112021519&amp;text=U3RyaW5nKCIgIik8PTkw" \* MERGEFORMATINET </w:instrTex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634" w:type="dxa"/>
            <w:gridSpan w:val="2"/>
            <w:shd w:val="clear" w:color="auto" w:fill="FFFFFF"/>
          </w:tcPr>
          <w:p w14:paraId="6FE7A70A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Результаты </w:t>
            </w:r>
            <w:r w:rsidRPr="006073C6">
              <w:rPr>
                <w:sz w:val="20"/>
                <w:szCs w:val="20"/>
              </w:rPr>
              <w:t>уч</w:t>
            </w:r>
            <w:r>
              <w:rPr>
                <w:sz w:val="20"/>
                <w:szCs w:val="20"/>
              </w:rPr>
              <w:t>ёта</w:t>
            </w:r>
            <w:r w:rsidRPr="006073C6">
              <w:rPr>
                <w:sz w:val="20"/>
                <w:szCs w:val="20"/>
              </w:rPr>
              <w:t xml:space="preserve"> контролируемых лиц на конец отчетного периода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</w:t>
            </w:r>
          </w:p>
        </w:tc>
      </w:tr>
      <w:tr w:rsidR="008723CB" w:rsidRPr="00555D09" w14:paraId="2B947B50" w14:textId="77777777" w:rsidTr="007F6DAE">
        <w:tc>
          <w:tcPr>
            <w:tcW w:w="960" w:type="dxa"/>
            <w:shd w:val="clear" w:color="auto" w:fill="FFFFFF"/>
            <w:vAlign w:val="center"/>
          </w:tcPr>
          <w:p w14:paraId="0E4515DC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1336B8">
              <w:rPr>
                <w:color w:val="000000" w:themeColor="text1"/>
                <w:sz w:val="20"/>
                <w:szCs w:val="20"/>
              </w:rPr>
              <w:t>Б.1</w:t>
            </w:r>
            <w:r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843" w:type="dxa"/>
            <w:shd w:val="clear" w:color="auto" w:fill="FFFFFF"/>
          </w:tcPr>
          <w:p w14:paraId="23D07FD7" w14:textId="58D4B1B9" w:rsidR="008723CB" w:rsidRPr="00555D09" w:rsidRDefault="008723CB" w:rsidP="003D5729">
            <w:pPr>
              <w:rPr>
                <w:color w:val="000000" w:themeColor="text1"/>
                <w:sz w:val="20"/>
                <w:szCs w:val="20"/>
              </w:rPr>
            </w:pPr>
            <w:r w:rsidRPr="001336B8">
              <w:rPr>
                <w:sz w:val="20"/>
                <w:szCs w:val="20"/>
              </w:rPr>
              <w:t xml:space="preserve">Количество </w:t>
            </w:r>
            <w:r w:rsidRPr="002A3662">
              <w:rPr>
                <w:sz w:val="20"/>
                <w:szCs w:val="20"/>
              </w:rPr>
              <w:t>учтенных контролируемых лиц, в отношении которых проведены контрольные мероприятия, за отчетный период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10C50D9C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</w:t>
            </w:r>
            <w:r>
              <w:rPr>
                <w:color w:val="000000" w:themeColor="text1"/>
                <w:sz w:val="20"/>
                <w:szCs w:val="20"/>
              </w:rPr>
              <w:t>.14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</w:t>
            </w:r>
            <w:r w:rsidRPr="00555D09">
              <w:rPr>
                <w:color w:val="000000" w:themeColor="text1"/>
                <w:sz w:val="20"/>
                <w:szCs w:val="20"/>
                <w:lang w:val="en-US"/>
              </w:rPr>
              <w:t>Sum(</w:t>
            </w:r>
            <w:r>
              <w:rPr>
                <w:color w:val="000000" w:themeColor="text1"/>
                <w:sz w:val="20"/>
                <w:szCs w:val="20"/>
              </w:rPr>
              <w:t>УКЛКМ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442" w:type="dxa"/>
            <w:gridSpan w:val="3"/>
            <w:shd w:val="clear" w:color="auto" w:fill="FFFFFF"/>
          </w:tcPr>
          <w:p w14:paraId="72A7DD7B" w14:textId="77777777" w:rsidR="008723CB" w:rsidRDefault="008723CB" w:rsidP="007F6DAE">
            <w:pPr>
              <w:rPr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14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</w:t>
            </w:r>
            <w:r w:rsidRPr="006073C6">
              <w:rPr>
                <w:sz w:val="20"/>
                <w:szCs w:val="20"/>
              </w:rPr>
              <w:t>контролируемых лиц, в отношении которых проведены контрольные мероприятия</w:t>
            </w:r>
            <w:r>
              <w:rPr>
                <w:sz w:val="20"/>
                <w:szCs w:val="20"/>
              </w:rPr>
              <w:t xml:space="preserve"> </w:t>
            </w:r>
            <w:r w:rsidRPr="00555D09">
              <w:rPr>
                <w:color w:val="000000" w:themeColor="text1"/>
                <w:sz w:val="20"/>
                <w:szCs w:val="20"/>
              </w:rPr>
              <w:t>(</w:t>
            </w:r>
            <w:r>
              <w:rPr>
                <w:color w:val="000000" w:themeColor="text1"/>
                <w:sz w:val="20"/>
                <w:szCs w:val="20"/>
              </w:rPr>
              <w:t>УКЛКМ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  <w:r w:rsidRPr="006073C6">
              <w:rPr>
                <w:sz w:val="20"/>
                <w:szCs w:val="20"/>
              </w:rPr>
              <w:t xml:space="preserve"> за отчетный период</w:t>
            </w:r>
            <w:r>
              <w:rPr>
                <w:sz w:val="20"/>
                <w:szCs w:val="20"/>
              </w:rPr>
              <w:t>.</w:t>
            </w:r>
          </w:p>
          <w:p w14:paraId="2CE8A049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36" w:type="dxa"/>
            <w:gridSpan w:val="3"/>
            <w:shd w:val="clear" w:color="auto" w:fill="FFFFFF"/>
          </w:tcPr>
          <w:p w14:paraId="7359D9DF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Целевое значение не устанавливается </w: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555D09">
              <w:rPr>
                <w:color w:val="000000" w:themeColor="text1"/>
                <w:sz w:val="20"/>
                <w:szCs w:val="20"/>
              </w:rPr>
              <w:instrText xml:space="preserve"> INCLUDEPICTURE "https://internet.garant.ru/document/formula?revision=9112021519&amp;text=U3RyaW5nKCIgIik8PTkw" \* MERGEFORMATINET </w:instrTex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634" w:type="dxa"/>
            <w:gridSpan w:val="2"/>
            <w:shd w:val="clear" w:color="auto" w:fill="FFFFFF"/>
          </w:tcPr>
          <w:p w14:paraId="5908398B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Результаты осуществления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в отчетном году</w:t>
            </w:r>
          </w:p>
        </w:tc>
      </w:tr>
      <w:tr w:rsidR="008723CB" w:rsidRPr="00555D09" w14:paraId="2623F19C" w14:textId="77777777" w:rsidTr="007F6DAE">
        <w:tc>
          <w:tcPr>
            <w:tcW w:w="960" w:type="dxa"/>
            <w:shd w:val="clear" w:color="auto" w:fill="FFFFFF"/>
            <w:vAlign w:val="center"/>
          </w:tcPr>
          <w:p w14:paraId="7A4B8287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1336B8">
              <w:rPr>
                <w:color w:val="000000" w:themeColor="text1"/>
                <w:sz w:val="20"/>
                <w:szCs w:val="20"/>
              </w:rPr>
              <w:t>Б.1</w:t>
            </w:r>
            <w:r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843" w:type="dxa"/>
            <w:shd w:val="clear" w:color="auto" w:fill="FFFFFF"/>
          </w:tcPr>
          <w:p w14:paraId="24F49D3E" w14:textId="72B2E30A" w:rsidR="008723CB" w:rsidRPr="00555D09" w:rsidRDefault="008723CB" w:rsidP="003D5729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2A3662">
              <w:rPr>
                <w:sz w:val="20"/>
                <w:szCs w:val="20"/>
              </w:rPr>
              <w:t>бщее количество жалоб, поданных контролируемыми лицами в досудебном порядке за отчетный период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574117DB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</w:t>
            </w:r>
            <w:r>
              <w:rPr>
                <w:color w:val="000000" w:themeColor="text1"/>
                <w:sz w:val="20"/>
                <w:szCs w:val="20"/>
              </w:rPr>
              <w:t>.15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</w:t>
            </w:r>
            <w:r w:rsidRPr="00555D09">
              <w:rPr>
                <w:color w:val="000000" w:themeColor="text1"/>
                <w:sz w:val="20"/>
                <w:szCs w:val="20"/>
                <w:lang w:val="en-US"/>
              </w:rPr>
              <w:t>Sum(</w:t>
            </w:r>
            <w:r>
              <w:rPr>
                <w:color w:val="000000" w:themeColor="text1"/>
                <w:sz w:val="20"/>
                <w:szCs w:val="20"/>
              </w:rPr>
              <w:t>КЖДП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442" w:type="dxa"/>
            <w:gridSpan w:val="3"/>
            <w:shd w:val="clear" w:color="auto" w:fill="FFFFFF"/>
          </w:tcPr>
          <w:p w14:paraId="773D1F92" w14:textId="77777777" w:rsidR="008723CB" w:rsidRDefault="008723CB" w:rsidP="007F6DAE">
            <w:pPr>
              <w:rPr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15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</w:t>
            </w:r>
            <w:r w:rsidRPr="006073C6">
              <w:rPr>
                <w:sz w:val="20"/>
                <w:szCs w:val="20"/>
              </w:rPr>
              <w:t xml:space="preserve">жалоб, поданных контролируемыми лицами в досудебном порядке </w:t>
            </w:r>
            <w:r w:rsidRPr="00555D09">
              <w:rPr>
                <w:color w:val="000000" w:themeColor="text1"/>
                <w:sz w:val="20"/>
                <w:szCs w:val="20"/>
              </w:rPr>
              <w:t>(</w:t>
            </w:r>
            <w:r>
              <w:rPr>
                <w:color w:val="000000" w:themeColor="text1"/>
                <w:sz w:val="20"/>
                <w:szCs w:val="20"/>
              </w:rPr>
              <w:t>КЖДП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  <w:r w:rsidRPr="006073C6">
              <w:rPr>
                <w:sz w:val="20"/>
                <w:szCs w:val="20"/>
              </w:rPr>
              <w:t xml:space="preserve"> за отчетный период</w:t>
            </w:r>
            <w:r>
              <w:rPr>
                <w:sz w:val="20"/>
                <w:szCs w:val="20"/>
              </w:rPr>
              <w:t>.</w:t>
            </w:r>
          </w:p>
          <w:p w14:paraId="7EF11D45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36" w:type="dxa"/>
            <w:gridSpan w:val="3"/>
            <w:shd w:val="clear" w:color="auto" w:fill="FFFFFF"/>
          </w:tcPr>
          <w:p w14:paraId="02FCDC60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Целевое значение не устанавливается </w: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555D09">
              <w:rPr>
                <w:color w:val="000000" w:themeColor="text1"/>
                <w:sz w:val="20"/>
                <w:szCs w:val="20"/>
              </w:rPr>
              <w:instrText xml:space="preserve"> INCLUDEPICTURE "https://internet.garant.ru/document/formula?revision=9112021519&amp;text=U3RyaW5nKCIgIik8PTkw" \* MERGEFORMATINET </w:instrTex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634" w:type="dxa"/>
            <w:gridSpan w:val="2"/>
            <w:shd w:val="clear" w:color="auto" w:fill="FFFFFF"/>
          </w:tcPr>
          <w:p w14:paraId="399F0F8A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Результаты осуществления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в отчетном году</w:t>
            </w:r>
          </w:p>
        </w:tc>
      </w:tr>
      <w:tr w:rsidR="008723CB" w:rsidRPr="00555D09" w14:paraId="56635BEF" w14:textId="77777777" w:rsidTr="007F6DAE">
        <w:tc>
          <w:tcPr>
            <w:tcW w:w="960" w:type="dxa"/>
            <w:shd w:val="clear" w:color="auto" w:fill="FFFFFF"/>
            <w:vAlign w:val="center"/>
          </w:tcPr>
          <w:p w14:paraId="4BF8BB4C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Б.16</w:t>
            </w:r>
          </w:p>
        </w:tc>
        <w:tc>
          <w:tcPr>
            <w:tcW w:w="1843" w:type="dxa"/>
            <w:shd w:val="clear" w:color="auto" w:fill="FFFFFF"/>
          </w:tcPr>
          <w:p w14:paraId="5A5C7D8D" w14:textId="53BCF8DB" w:rsidR="008723CB" w:rsidRPr="00555D09" w:rsidRDefault="008723CB" w:rsidP="003D5729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  <w:r w:rsidRPr="002A3662">
              <w:rPr>
                <w:sz w:val="20"/>
                <w:szCs w:val="20"/>
              </w:rPr>
              <w:t xml:space="preserve">оличество жалоб, в отношении которых контрольным органом был нарушен срок </w:t>
            </w:r>
            <w:r w:rsidRPr="002A3662">
              <w:rPr>
                <w:sz w:val="20"/>
                <w:szCs w:val="20"/>
              </w:rPr>
              <w:lastRenderedPageBreak/>
              <w:t>рассмотрения, за отчетный период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2949681C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lastRenderedPageBreak/>
              <w:t>Б</w:t>
            </w:r>
            <w:r>
              <w:rPr>
                <w:color w:val="000000" w:themeColor="text1"/>
                <w:sz w:val="20"/>
                <w:szCs w:val="20"/>
              </w:rPr>
              <w:t>.16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</w:t>
            </w:r>
            <w:r w:rsidRPr="00555D09">
              <w:rPr>
                <w:color w:val="000000" w:themeColor="text1"/>
                <w:sz w:val="20"/>
                <w:szCs w:val="20"/>
                <w:lang w:val="en-US"/>
              </w:rPr>
              <w:t>Sum(</w:t>
            </w:r>
            <w:r>
              <w:rPr>
                <w:color w:val="000000" w:themeColor="text1"/>
                <w:sz w:val="20"/>
                <w:szCs w:val="20"/>
              </w:rPr>
              <w:t>КЖНС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442" w:type="dxa"/>
            <w:gridSpan w:val="3"/>
            <w:shd w:val="clear" w:color="auto" w:fill="FFFFFF"/>
          </w:tcPr>
          <w:p w14:paraId="002BC481" w14:textId="77777777" w:rsidR="008723CB" w:rsidRDefault="008723CB" w:rsidP="007F6DAE">
            <w:pPr>
              <w:rPr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16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</w:t>
            </w:r>
            <w:r w:rsidRPr="006073C6">
              <w:rPr>
                <w:sz w:val="20"/>
                <w:szCs w:val="20"/>
              </w:rPr>
              <w:t xml:space="preserve">жалоб, в отношении которых контрольным органом был нарушен срок рассмотрения </w:t>
            </w:r>
            <w:r w:rsidRPr="00555D09">
              <w:rPr>
                <w:color w:val="000000" w:themeColor="text1"/>
                <w:sz w:val="20"/>
                <w:szCs w:val="20"/>
              </w:rPr>
              <w:t>(</w:t>
            </w:r>
            <w:r>
              <w:rPr>
                <w:color w:val="000000" w:themeColor="text1"/>
                <w:sz w:val="20"/>
                <w:szCs w:val="20"/>
              </w:rPr>
              <w:t>КЖНС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  <w:r>
              <w:rPr>
                <w:color w:val="000000" w:themeColor="text1"/>
                <w:sz w:val="20"/>
                <w:szCs w:val="20"/>
              </w:rPr>
              <w:t>,</w:t>
            </w:r>
            <w:r w:rsidRPr="006073C6">
              <w:rPr>
                <w:sz w:val="20"/>
                <w:szCs w:val="20"/>
              </w:rPr>
              <w:t xml:space="preserve"> за отчетный период</w:t>
            </w:r>
            <w:r>
              <w:rPr>
                <w:sz w:val="20"/>
                <w:szCs w:val="20"/>
              </w:rPr>
              <w:t>.</w:t>
            </w:r>
          </w:p>
          <w:p w14:paraId="2A1E4389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36" w:type="dxa"/>
            <w:gridSpan w:val="3"/>
            <w:shd w:val="clear" w:color="auto" w:fill="FFFFFF"/>
          </w:tcPr>
          <w:p w14:paraId="66119ADD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lastRenderedPageBreak/>
              <w:t xml:space="preserve">Целевое значение не устанавливается </w: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555D09">
              <w:rPr>
                <w:color w:val="000000" w:themeColor="text1"/>
                <w:sz w:val="20"/>
                <w:szCs w:val="20"/>
              </w:rPr>
              <w:instrText xml:space="preserve"> INCLUDEPICTURE "https://internet.garant.ru/document/formula?revision=9112021519&amp;text=U3RyaW5nKCIgIik8PTkw" \* MERGEFORMATINET </w:instrTex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634" w:type="dxa"/>
            <w:gridSpan w:val="2"/>
            <w:shd w:val="clear" w:color="auto" w:fill="FFFFFF"/>
          </w:tcPr>
          <w:p w14:paraId="4C6EEC12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Результаты осуществления </w:t>
            </w:r>
            <w:r>
              <w:rPr>
                <w:color w:val="000000" w:themeColor="text1"/>
                <w:sz w:val="20"/>
                <w:szCs w:val="20"/>
              </w:rPr>
              <w:t xml:space="preserve">муниципального контроля на автомобильном </w:t>
            </w:r>
            <w:r>
              <w:rPr>
                <w:color w:val="000000" w:themeColor="text1"/>
                <w:sz w:val="20"/>
                <w:szCs w:val="20"/>
              </w:rPr>
              <w:lastRenderedPageBreak/>
              <w:t>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в отчетном году</w:t>
            </w:r>
          </w:p>
        </w:tc>
      </w:tr>
      <w:tr w:rsidR="008723CB" w:rsidRPr="00555D09" w14:paraId="5C94BC1F" w14:textId="77777777" w:rsidTr="007F6DAE">
        <w:tc>
          <w:tcPr>
            <w:tcW w:w="960" w:type="dxa"/>
            <w:shd w:val="clear" w:color="auto" w:fill="FFFFFF"/>
            <w:vAlign w:val="center"/>
          </w:tcPr>
          <w:p w14:paraId="3CCAC128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lastRenderedPageBreak/>
              <w:t>Б.17</w:t>
            </w:r>
          </w:p>
        </w:tc>
        <w:tc>
          <w:tcPr>
            <w:tcW w:w="1843" w:type="dxa"/>
            <w:shd w:val="clear" w:color="auto" w:fill="FFFFFF"/>
          </w:tcPr>
          <w:p w14:paraId="276A326B" w14:textId="13A3DE13" w:rsidR="008723CB" w:rsidRPr="002A3662" w:rsidRDefault="008723CB" w:rsidP="003D572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  <w:r w:rsidRPr="002A3662">
              <w:rPr>
                <w:sz w:val="20"/>
                <w:szCs w:val="20"/>
              </w:rPr>
              <w:t>оличество жалоб, поданных контролируемыми лицами в досудебном порядке, по итогам рассмотрения которых принято решение о полной либо частичной отмене решения контрольного органа либо о признании действий (бездействий) должностных лиц контрольн</w:t>
            </w:r>
            <w:r>
              <w:rPr>
                <w:sz w:val="20"/>
                <w:szCs w:val="20"/>
              </w:rPr>
              <w:t xml:space="preserve">ого </w:t>
            </w:r>
            <w:r w:rsidRPr="002A3662">
              <w:rPr>
                <w:sz w:val="20"/>
                <w:szCs w:val="20"/>
              </w:rPr>
              <w:t>орган</w:t>
            </w:r>
            <w:r>
              <w:rPr>
                <w:sz w:val="20"/>
                <w:szCs w:val="20"/>
              </w:rPr>
              <w:t>а</w:t>
            </w:r>
            <w:r w:rsidRPr="002A3662">
              <w:rPr>
                <w:sz w:val="20"/>
                <w:szCs w:val="20"/>
              </w:rPr>
              <w:t xml:space="preserve"> недействительными, за отчетный период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301D0033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</w:t>
            </w:r>
            <w:r>
              <w:rPr>
                <w:color w:val="000000" w:themeColor="text1"/>
                <w:sz w:val="20"/>
                <w:szCs w:val="20"/>
              </w:rPr>
              <w:t>.17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</w:t>
            </w:r>
            <w:r w:rsidRPr="00555D09">
              <w:rPr>
                <w:color w:val="000000" w:themeColor="text1"/>
                <w:sz w:val="20"/>
                <w:szCs w:val="20"/>
                <w:lang w:val="en-US"/>
              </w:rPr>
              <w:t>Sum(</w:t>
            </w:r>
            <w:r>
              <w:rPr>
                <w:color w:val="000000" w:themeColor="text1"/>
                <w:sz w:val="20"/>
                <w:szCs w:val="20"/>
              </w:rPr>
              <w:t>КЖОР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442" w:type="dxa"/>
            <w:gridSpan w:val="3"/>
            <w:shd w:val="clear" w:color="auto" w:fill="FFFFFF"/>
          </w:tcPr>
          <w:p w14:paraId="639D6962" w14:textId="77777777" w:rsidR="008723CB" w:rsidRDefault="008723CB" w:rsidP="007F6DAE">
            <w:pPr>
              <w:rPr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17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</w:t>
            </w:r>
            <w:r w:rsidRPr="006073C6">
              <w:rPr>
                <w:sz w:val="20"/>
                <w:szCs w:val="20"/>
              </w:rPr>
              <w:t>жалоб, поданных контролируемыми лицами в досудебном порядке, по итогам рассмотрения которых принято решение о полной либо частичной отмене решения контрольного органа либо о признании действий (бездействий) должностных лиц контрольн</w:t>
            </w:r>
            <w:r>
              <w:rPr>
                <w:sz w:val="20"/>
                <w:szCs w:val="20"/>
              </w:rPr>
              <w:t xml:space="preserve">ого </w:t>
            </w:r>
            <w:r w:rsidRPr="006073C6">
              <w:rPr>
                <w:sz w:val="20"/>
                <w:szCs w:val="20"/>
              </w:rPr>
              <w:t>орган</w:t>
            </w:r>
            <w:r>
              <w:rPr>
                <w:sz w:val="20"/>
                <w:szCs w:val="20"/>
              </w:rPr>
              <w:t>а</w:t>
            </w:r>
            <w:r w:rsidRPr="006073C6">
              <w:rPr>
                <w:sz w:val="20"/>
                <w:szCs w:val="20"/>
              </w:rPr>
              <w:t xml:space="preserve"> недействительными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(</w:t>
            </w:r>
            <w:r>
              <w:rPr>
                <w:color w:val="000000" w:themeColor="text1"/>
                <w:sz w:val="20"/>
                <w:szCs w:val="20"/>
              </w:rPr>
              <w:t>КЖОР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  <w:r>
              <w:rPr>
                <w:color w:val="000000" w:themeColor="text1"/>
                <w:sz w:val="20"/>
                <w:szCs w:val="20"/>
              </w:rPr>
              <w:t>,</w:t>
            </w:r>
            <w:r w:rsidRPr="006073C6">
              <w:rPr>
                <w:sz w:val="20"/>
                <w:szCs w:val="20"/>
              </w:rPr>
              <w:t xml:space="preserve"> за отчетный период</w:t>
            </w:r>
            <w:r>
              <w:rPr>
                <w:sz w:val="20"/>
                <w:szCs w:val="20"/>
              </w:rPr>
              <w:t>.</w:t>
            </w:r>
          </w:p>
          <w:p w14:paraId="28E0D209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36" w:type="dxa"/>
            <w:gridSpan w:val="3"/>
            <w:shd w:val="clear" w:color="auto" w:fill="FFFFFF"/>
          </w:tcPr>
          <w:p w14:paraId="53E6594B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Целевое значение не устанавливается </w: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555D09">
              <w:rPr>
                <w:color w:val="000000" w:themeColor="text1"/>
                <w:sz w:val="20"/>
                <w:szCs w:val="20"/>
              </w:rPr>
              <w:instrText xml:space="preserve"> INCLUDEPICTURE "https://internet.garant.ru/document/formula?revision=9112021519&amp;text=U3RyaW5nKCIgIik8PTkw" \* MERGEFORMATINET </w:instrTex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634" w:type="dxa"/>
            <w:gridSpan w:val="2"/>
            <w:shd w:val="clear" w:color="auto" w:fill="FFFFFF"/>
          </w:tcPr>
          <w:p w14:paraId="46FC6AA9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Результаты осуществления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в отчетном году</w:t>
            </w:r>
          </w:p>
        </w:tc>
      </w:tr>
      <w:tr w:rsidR="008723CB" w:rsidRPr="00555D09" w14:paraId="1304E6D2" w14:textId="77777777" w:rsidTr="007F6DAE">
        <w:tc>
          <w:tcPr>
            <w:tcW w:w="960" w:type="dxa"/>
            <w:shd w:val="clear" w:color="auto" w:fill="FFFFFF"/>
            <w:vAlign w:val="center"/>
          </w:tcPr>
          <w:p w14:paraId="5101CC39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Б.18</w:t>
            </w:r>
          </w:p>
        </w:tc>
        <w:tc>
          <w:tcPr>
            <w:tcW w:w="1843" w:type="dxa"/>
            <w:shd w:val="clear" w:color="auto" w:fill="FFFFFF"/>
          </w:tcPr>
          <w:p w14:paraId="43B56AA6" w14:textId="108B43B1" w:rsidR="008723CB" w:rsidRPr="00825119" w:rsidRDefault="008723CB" w:rsidP="003D5729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  <w:r w:rsidRPr="002A3662">
              <w:rPr>
                <w:sz w:val="20"/>
                <w:szCs w:val="20"/>
              </w:rPr>
              <w:t>оличество исковых заявлений об оспаривании решений, действий (бездействий) должностных лиц контрольн</w:t>
            </w:r>
            <w:r>
              <w:rPr>
                <w:sz w:val="20"/>
                <w:szCs w:val="20"/>
              </w:rPr>
              <w:t xml:space="preserve">ого </w:t>
            </w:r>
            <w:r w:rsidRPr="002A3662">
              <w:rPr>
                <w:sz w:val="20"/>
                <w:szCs w:val="20"/>
              </w:rPr>
              <w:t>орган</w:t>
            </w:r>
            <w:r>
              <w:rPr>
                <w:sz w:val="20"/>
                <w:szCs w:val="20"/>
              </w:rPr>
              <w:t>а</w:t>
            </w:r>
            <w:r w:rsidRPr="002A3662">
              <w:rPr>
                <w:sz w:val="20"/>
                <w:szCs w:val="20"/>
              </w:rPr>
              <w:t>, направленных контролируемыми лицами в судебном порядке, за отчетный период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21C93627" w14:textId="77777777" w:rsidR="008723CB" w:rsidRPr="0082511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</w:t>
            </w:r>
            <w:r>
              <w:rPr>
                <w:color w:val="000000" w:themeColor="text1"/>
                <w:sz w:val="20"/>
                <w:szCs w:val="20"/>
              </w:rPr>
              <w:t>.18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</w:t>
            </w:r>
            <w:r w:rsidRPr="00555D09">
              <w:rPr>
                <w:color w:val="000000" w:themeColor="text1"/>
                <w:sz w:val="20"/>
                <w:szCs w:val="20"/>
                <w:lang w:val="en-US"/>
              </w:rPr>
              <w:t>Sum(</w:t>
            </w:r>
            <w:r>
              <w:rPr>
                <w:color w:val="000000" w:themeColor="text1"/>
                <w:sz w:val="20"/>
                <w:szCs w:val="20"/>
              </w:rPr>
              <w:t>КИЗ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442" w:type="dxa"/>
            <w:gridSpan w:val="3"/>
            <w:shd w:val="clear" w:color="auto" w:fill="FFFFFF"/>
          </w:tcPr>
          <w:p w14:paraId="3F2F3376" w14:textId="77777777" w:rsidR="008723CB" w:rsidRDefault="008723CB" w:rsidP="007F6DAE">
            <w:pPr>
              <w:rPr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18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</w:t>
            </w:r>
            <w:r w:rsidRPr="006073C6">
              <w:rPr>
                <w:sz w:val="20"/>
                <w:szCs w:val="20"/>
              </w:rPr>
              <w:t>исковых заявлений об оспаривании решений, действий (бездействий) должностных лиц контрольн</w:t>
            </w:r>
            <w:r>
              <w:rPr>
                <w:sz w:val="20"/>
                <w:szCs w:val="20"/>
              </w:rPr>
              <w:t xml:space="preserve">ого </w:t>
            </w:r>
            <w:r w:rsidRPr="006073C6">
              <w:rPr>
                <w:sz w:val="20"/>
                <w:szCs w:val="20"/>
              </w:rPr>
              <w:t>орган</w:t>
            </w:r>
            <w:r>
              <w:rPr>
                <w:sz w:val="20"/>
                <w:szCs w:val="20"/>
              </w:rPr>
              <w:t>а</w:t>
            </w:r>
            <w:r w:rsidRPr="006073C6">
              <w:rPr>
                <w:sz w:val="20"/>
                <w:szCs w:val="20"/>
              </w:rPr>
              <w:t>, направленных контролируемыми лицами в судебном порядке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(</w:t>
            </w:r>
            <w:r>
              <w:rPr>
                <w:color w:val="000000" w:themeColor="text1"/>
                <w:sz w:val="20"/>
                <w:szCs w:val="20"/>
              </w:rPr>
              <w:t>КИЗ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  <w:r>
              <w:rPr>
                <w:color w:val="000000" w:themeColor="text1"/>
                <w:sz w:val="20"/>
                <w:szCs w:val="20"/>
              </w:rPr>
              <w:t>,</w:t>
            </w:r>
            <w:r w:rsidRPr="006073C6">
              <w:rPr>
                <w:sz w:val="20"/>
                <w:szCs w:val="20"/>
              </w:rPr>
              <w:t xml:space="preserve"> за отчетный период</w:t>
            </w:r>
            <w:r>
              <w:rPr>
                <w:sz w:val="20"/>
                <w:szCs w:val="20"/>
              </w:rPr>
              <w:t>.</w:t>
            </w:r>
          </w:p>
          <w:p w14:paraId="10D5FFAD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36" w:type="dxa"/>
            <w:gridSpan w:val="3"/>
            <w:shd w:val="clear" w:color="auto" w:fill="FFFFFF"/>
          </w:tcPr>
          <w:p w14:paraId="7CBE4019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Целевое значение не устанавливается </w: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555D09">
              <w:rPr>
                <w:color w:val="000000" w:themeColor="text1"/>
                <w:sz w:val="20"/>
                <w:szCs w:val="20"/>
              </w:rPr>
              <w:instrText xml:space="preserve"> INCLUDEPICTURE "https://internet.garant.ru/document/formula?revision=9112021519&amp;text=U3RyaW5nKCIgIik8PTkw" \* MERGEFORMATINET </w:instrTex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634" w:type="dxa"/>
            <w:gridSpan w:val="2"/>
            <w:shd w:val="clear" w:color="auto" w:fill="FFFFFF"/>
          </w:tcPr>
          <w:p w14:paraId="29ADFE63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Результаты осуществления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в отчетном году</w:t>
            </w:r>
          </w:p>
        </w:tc>
      </w:tr>
      <w:tr w:rsidR="008723CB" w:rsidRPr="00555D09" w14:paraId="1C655513" w14:textId="77777777" w:rsidTr="007F6DAE">
        <w:tc>
          <w:tcPr>
            <w:tcW w:w="960" w:type="dxa"/>
            <w:shd w:val="clear" w:color="auto" w:fill="FFFFFF"/>
            <w:vAlign w:val="center"/>
          </w:tcPr>
          <w:p w14:paraId="3E17CB60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Б.19</w:t>
            </w:r>
          </w:p>
        </w:tc>
        <w:tc>
          <w:tcPr>
            <w:tcW w:w="1843" w:type="dxa"/>
            <w:shd w:val="clear" w:color="auto" w:fill="FFFFFF"/>
          </w:tcPr>
          <w:p w14:paraId="427A5012" w14:textId="49B08709" w:rsidR="008723CB" w:rsidRPr="00825119" w:rsidRDefault="008723CB" w:rsidP="003D5729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  <w:r w:rsidRPr="002A3662">
              <w:rPr>
                <w:sz w:val="20"/>
                <w:szCs w:val="20"/>
              </w:rPr>
              <w:t>оличество исковых заявлений об оспаривании решений, действий (бездействий) должностных лиц контрольн</w:t>
            </w:r>
            <w:r>
              <w:rPr>
                <w:sz w:val="20"/>
                <w:szCs w:val="20"/>
              </w:rPr>
              <w:t xml:space="preserve">ого </w:t>
            </w:r>
            <w:r w:rsidRPr="002A3662">
              <w:rPr>
                <w:sz w:val="20"/>
                <w:szCs w:val="20"/>
              </w:rPr>
              <w:t>орган</w:t>
            </w:r>
            <w:r>
              <w:rPr>
                <w:sz w:val="20"/>
                <w:szCs w:val="20"/>
              </w:rPr>
              <w:t>а</w:t>
            </w:r>
            <w:r w:rsidRPr="002A3662">
              <w:rPr>
                <w:sz w:val="20"/>
                <w:szCs w:val="20"/>
              </w:rPr>
              <w:t>, направленных контролируемыми лицами в судебном порядке, по которым принято решение об удовлетворении заявленных требований, за отчетный период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695E9C14" w14:textId="77777777" w:rsidR="008723CB" w:rsidRPr="0082511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</w:t>
            </w:r>
            <w:r>
              <w:rPr>
                <w:color w:val="000000" w:themeColor="text1"/>
                <w:sz w:val="20"/>
                <w:szCs w:val="20"/>
              </w:rPr>
              <w:t>.19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</w:t>
            </w:r>
            <w:r w:rsidRPr="00555D09">
              <w:rPr>
                <w:color w:val="000000" w:themeColor="text1"/>
                <w:sz w:val="20"/>
                <w:szCs w:val="20"/>
                <w:lang w:val="en-US"/>
              </w:rPr>
              <w:t>Sum(</w:t>
            </w:r>
            <w:r>
              <w:rPr>
                <w:color w:val="000000" w:themeColor="text1"/>
                <w:sz w:val="20"/>
                <w:szCs w:val="20"/>
              </w:rPr>
              <w:t>КУИЗ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442" w:type="dxa"/>
            <w:gridSpan w:val="3"/>
            <w:shd w:val="clear" w:color="auto" w:fill="FFFFFF"/>
          </w:tcPr>
          <w:p w14:paraId="6D96876D" w14:textId="77777777" w:rsidR="008723CB" w:rsidRDefault="008723CB" w:rsidP="007F6DAE">
            <w:pPr>
              <w:rPr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19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</w:t>
            </w:r>
            <w:r w:rsidRPr="006073C6">
              <w:rPr>
                <w:sz w:val="20"/>
                <w:szCs w:val="20"/>
              </w:rPr>
              <w:t>исковых заявлений об оспаривании решений, действий (бездействий) должностных лиц контрольн</w:t>
            </w:r>
            <w:r>
              <w:rPr>
                <w:sz w:val="20"/>
                <w:szCs w:val="20"/>
              </w:rPr>
              <w:t xml:space="preserve">ого </w:t>
            </w:r>
            <w:r w:rsidRPr="006073C6">
              <w:rPr>
                <w:sz w:val="20"/>
                <w:szCs w:val="20"/>
              </w:rPr>
              <w:t>орган</w:t>
            </w:r>
            <w:r>
              <w:rPr>
                <w:sz w:val="20"/>
                <w:szCs w:val="20"/>
              </w:rPr>
              <w:t>а</w:t>
            </w:r>
            <w:r w:rsidRPr="006073C6">
              <w:rPr>
                <w:sz w:val="20"/>
                <w:szCs w:val="20"/>
              </w:rPr>
              <w:t>, направленных контролируемыми лицами в судебном порядке, по которым принято решение об удовлетворении заявленных требований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(</w:t>
            </w:r>
            <w:r>
              <w:rPr>
                <w:color w:val="000000" w:themeColor="text1"/>
                <w:sz w:val="20"/>
                <w:szCs w:val="20"/>
              </w:rPr>
              <w:t>КУИЗ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  <w:r>
              <w:rPr>
                <w:color w:val="000000" w:themeColor="text1"/>
                <w:sz w:val="20"/>
                <w:szCs w:val="20"/>
              </w:rPr>
              <w:t>,</w:t>
            </w:r>
            <w:r w:rsidRPr="006073C6">
              <w:rPr>
                <w:sz w:val="20"/>
                <w:szCs w:val="20"/>
              </w:rPr>
              <w:t xml:space="preserve"> за отчетный период</w:t>
            </w:r>
            <w:r>
              <w:rPr>
                <w:sz w:val="20"/>
                <w:szCs w:val="20"/>
              </w:rPr>
              <w:t>.</w:t>
            </w:r>
          </w:p>
          <w:p w14:paraId="42D64A79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36" w:type="dxa"/>
            <w:gridSpan w:val="3"/>
            <w:shd w:val="clear" w:color="auto" w:fill="FFFFFF"/>
          </w:tcPr>
          <w:p w14:paraId="31F3D0C2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Целевое значение не устанавливается </w: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555D09">
              <w:rPr>
                <w:color w:val="000000" w:themeColor="text1"/>
                <w:sz w:val="20"/>
                <w:szCs w:val="20"/>
              </w:rPr>
              <w:instrText xml:space="preserve"> INCLUDEPICTURE "https://internet.garant.ru/document/formula?revision=9112021519&amp;text=U3RyaW5nKCIgIik8PTkw" \* MERGEFORMATINET </w:instrTex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634" w:type="dxa"/>
            <w:gridSpan w:val="2"/>
            <w:shd w:val="clear" w:color="auto" w:fill="FFFFFF"/>
          </w:tcPr>
          <w:p w14:paraId="719C8348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Результаты осуществления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в отчетном году</w:t>
            </w:r>
          </w:p>
        </w:tc>
      </w:tr>
      <w:tr w:rsidR="008723CB" w:rsidRPr="00555D09" w14:paraId="105A957A" w14:textId="77777777" w:rsidTr="007F6DAE">
        <w:tc>
          <w:tcPr>
            <w:tcW w:w="960" w:type="dxa"/>
            <w:shd w:val="clear" w:color="auto" w:fill="FFFFFF"/>
            <w:vAlign w:val="center"/>
          </w:tcPr>
          <w:p w14:paraId="767D6D60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Б.20</w:t>
            </w:r>
          </w:p>
        </w:tc>
        <w:tc>
          <w:tcPr>
            <w:tcW w:w="1843" w:type="dxa"/>
            <w:shd w:val="clear" w:color="auto" w:fill="FFFFFF"/>
          </w:tcPr>
          <w:p w14:paraId="786F0B2E" w14:textId="143944C8" w:rsidR="008723CB" w:rsidRPr="00825119" w:rsidRDefault="008723CB" w:rsidP="003D5729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  <w:r w:rsidRPr="002A3662">
              <w:rPr>
                <w:sz w:val="20"/>
                <w:szCs w:val="20"/>
              </w:rPr>
              <w:t xml:space="preserve">оличество контрольных мероприятий, проведенных с грубым нарушением требований к организации и осуществлению </w:t>
            </w:r>
            <w:r>
              <w:rPr>
                <w:sz w:val="20"/>
                <w:szCs w:val="20"/>
              </w:rPr>
              <w:t>муниципаль</w:t>
            </w:r>
            <w:r w:rsidRPr="002A3662">
              <w:rPr>
                <w:sz w:val="20"/>
                <w:szCs w:val="20"/>
              </w:rPr>
              <w:t xml:space="preserve">ного контроля и </w:t>
            </w:r>
            <w:r w:rsidRPr="002A3662">
              <w:rPr>
                <w:sz w:val="20"/>
                <w:szCs w:val="20"/>
              </w:rPr>
              <w:lastRenderedPageBreak/>
              <w:t>результаты которых были признаны недействительными и (или) отменены, за отчетный период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570CE63C" w14:textId="77777777" w:rsidR="008723CB" w:rsidRPr="0082511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lastRenderedPageBreak/>
              <w:t>Б</w:t>
            </w:r>
            <w:r>
              <w:rPr>
                <w:color w:val="000000" w:themeColor="text1"/>
                <w:sz w:val="20"/>
                <w:szCs w:val="20"/>
              </w:rPr>
              <w:t>.20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</w:t>
            </w:r>
            <w:r w:rsidRPr="00555D09">
              <w:rPr>
                <w:color w:val="000000" w:themeColor="text1"/>
                <w:sz w:val="20"/>
                <w:szCs w:val="20"/>
                <w:lang w:val="en-US"/>
              </w:rPr>
              <w:t>Sum(</w:t>
            </w:r>
            <w:r>
              <w:rPr>
                <w:color w:val="000000" w:themeColor="text1"/>
                <w:sz w:val="20"/>
                <w:szCs w:val="20"/>
              </w:rPr>
              <w:t>КМГНТ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442" w:type="dxa"/>
            <w:gridSpan w:val="3"/>
            <w:shd w:val="clear" w:color="auto" w:fill="FFFFFF"/>
          </w:tcPr>
          <w:p w14:paraId="24E975D3" w14:textId="77777777" w:rsidR="008723CB" w:rsidRDefault="008723CB" w:rsidP="007F6DAE">
            <w:pPr>
              <w:rPr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20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</w:t>
            </w:r>
            <w:r w:rsidRPr="006073C6">
              <w:rPr>
                <w:sz w:val="20"/>
                <w:szCs w:val="20"/>
              </w:rPr>
              <w:t xml:space="preserve">контрольных мероприятий, проведенных с грубым нарушением требований к организации и осуществлению </w:t>
            </w:r>
            <w:r>
              <w:rPr>
                <w:sz w:val="20"/>
                <w:szCs w:val="20"/>
              </w:rPr>
              <w:t>муниципаль</w:t>
            </w:r>
            <w:r w:rsidRPr="006073C6">
              <w:rPr>
                <w:sz w:val="20"/>
                <w:szCs w:val="20"/>
              </w:rPr>
              <w:t>ного контроля и результаты которых были признаны недействительными и (или) отменены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(</w:t>
            </w:r>
            <w:r>
              <w:rPr>
                <w:color w:val="000000" w:themeColor="text1"/>
                <w:sz w:val="20"/>
                <w:szCs w:val="20"/>
              </w:rPr>
              <w:t>КМГНТ</w:t>
            </w:r>
            <w:r w:rsidRPr="00555D09">
              <w:rPr>
                <w:color w:val="000000" w:themeColor="text1"/>
                <w:sz w:val="20"/>
                <w:szCs w:val="20"/>
              </w:rPr>
              <w:t>)</w:t>
            </w:r>
            <w:r>
              <w:rPr>
                <w:color w:val="000000" w:themeColor="text1"/>
                <w:sz w:val="20"/>
                <w:szCs w:val="20"/>
              </w:rPr>
              <w:t>,</w:t>
            </w:r>
            <w:r w:rsidRPr="006073C6">
              <w:rPr>
                <w:sz w:val="20"/>
                <w:szCs w:val="20"/>
              </w:rPr>
              <w:t xml:space="preserve"> за отчетный период</w:t>
            </w:r>
            <w:r>
              <w:rPr>
                <w:sz w:val="20"/>
                <w:szCs w:val="20"/>
              </w:rPr>
              <w:t>.</w:t>
            </w:r>
          </w:p>
          <w:p w14:paraId="2B59D3F4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36" w:type="dxa"/>
            <w:gridSpan w:val="3"/>
            <w:shd w:val="clear" w:color="auto" w:fill="FFFFFF"/>
          </w:tcPr>
          <w:p w14:paraId="3025093D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Целевое значение не устанавливается </w: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555D09">
              <w:rPr>
                <w:color w:val="000000" w:themeColor="text1"/>
                <w:sz w:val="20"/>
                <w:szCs w:val="20"/>
              </w:rPr>
              <w:instrText xml:space="preserve"> INCLUDEPICTURE "https://internet.garant.ru/document/formula?revision=9112021519&amp;text=U3RyaW5nKCIgIik8PTkw" \* MERGEFORMATINET </w:instrText>
            </w:r>
            <w:r w:rsidRPr="00555D09"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634" w:type="dxa"/>
            <w:gridSpan w:val="2"/>
            <w:shd w:val="clear" w:color="auto" w:fill="FFFFFF"/>
          </w:tcPr>
          <w:p w14:paraId="17E03B96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Результаты осуществления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в отчетном году</w:t>
            </w:r>
          </w:p>
        </w:tc>
      </w:tr>
      <w:bookmarkEnd w:id="6"/>
      <w:tr w:rsidR="008723CB" w:rsidRPr="00555D09" w14:paraId="62AF90CC" w14:textId="77777777" w:rsidTr="007F6DAE">
        <w:trPr>
          <w:gridAfter w:val="1"/>
          <w:wAfter w:w="13" w:type="dxa"/>
        </w:trPr>
        <w:tc>
          <w:tcPr>
            <w:tcW w:w="960" w:type="dxa"/>
            <w:shd w:val="clear" w:color="auto" w:fill="FFFFFF"/>
            <w:vAlign w:val="center"/>
          </w:tcPr>
          <w:p w14:paraId="7E2534B2" w14:textId="77777777" w:rsidR="008723CB" w:rsidRPr="00555D09" w:rsidRDefault="008723CB" w:rsidP="007F6DAE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21</w:t>
            </w:r>
            <w:r w:rsidRPr="00555D09">
              <w:rPr>
                <w:i/>
                <w:iCs/>
                <w:color w:val="000000" w:themeColor="text1"/>
                <w:sz w:val="20"/>
                <w:szCs w:val="20"/>
              </w:rPr>
              <w:t xml:space="preserve"> Вариант 1</w:t>
            </w:r>
            <w:r w:rsidRPr="00555D09">
              <w:rPr>
                <w:rStyle w:val="a6"/>
                <w:color w:val="000000" w:themeColor="text1"/>
                <w:sz w:val="20"/>
                <w:szCs w:val="20"/>
              </w:rPr>
              <w:footnoteReference w:id="2"/>
            </w:r>
          </w:p>
          <w:p w14:paraId="74638686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FFFFFF"/>
          </w:tcPr>
          <w:p w14:paraId="292CB83E" w14:textId="77777777" w:rsidR="008723CB" w:rsidRPr="00555D09" w:rsidRDefault="008723CB" w:rsidP="007F6DAE">
            <w:pPr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Количество штатных единиц, в должностные обязанности которых входит выполнение контрольной функции по осуществлению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33A4FC37" w14:textId="77777777" w:rsidR="008723CB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</w:t>
            </w:r>
            <w:r>
              <w:rPr>
                <w:color w:val="000000" w:themeColor="text1"/>
                <w:sz w:val="20"/>
                <w:szCs w:val="20"/>
              </w:rPr>
              <w:t>21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</w:t>
            </w:r>
            <w:r w:rsidRPr="00555D09">
              <w:rPr>
                <w:color w:val="000000" w:themeColor="text1"/>
                <w:sz w:val="20"/>
                <w:szCs w:val="20"/>
                <w:lang w:val="en-US"/>
              </w:rPr>
              <w:t>Sum(</w:t>
            </w:r>
            <w:r w:rsidRPr="00555D09">
              <w:rPr>
                <w:color w:val="000000" w:themeColor="text1"/>
                <w:sz w:val="20"/>
                <w:szCs w:val="20"/>
              </w:rPr>
              <w:t>ШЕ)</w:t>
            </w:r>
          </w:p>
          <w:p w14:paraId="5B6C8DB7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52" w:type="dxa"/>
            <w:gridSpan w:val="2"/>
            <w:shd w:val="clear" w:color="auto" w:fill="FFFFFF"/>
          </w:tcPr>
          <w:p w14:paraId="6E85871C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21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штатных единиц (ШЕ), в должностные обязанности которых входит выполнение контрольной функции по осуществлению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1718" w:type="dxa"/>
            <w:gridSpan w:val="3"/>
            <w:shd w:val="clear" w:color="auto" w:fill="FFFFFF"/>
          </w:tcPr>
          <w:p w14:paraId="139D3104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___</w:t>
            </w:r>
          </w:p>
          <w:p w14:paraId="106E130A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i/>
                <w:iCs/>
                <w:color w:val="000000" w:themeColor="text1"/>
                <w:sz w:val="20"/>
                <w:szCs w:val="20"/>
              </w:rPr>
            </w:pPr>
            <w:r w:rsidRPr="00555D09">
              <w:rPr>
                <w:i/>
                <w:iCs/>
                <w:color w:val="000000" w:themeColor="text1"/>
                <w:sz w:val="20"/>
                <w:szCs w:val="20"/>
              </w:rPr>
              <w:t>(устанавливается с учетом определенной штатной численности)</w:t>
            </w:r>
          </w:p>
        </w:tc>
        <w:tc>
          <w:tcPr>
            <w:tcW w:w="1629" w:type="dxa"/>
            <w:gridSpan w:val="2"/>
            <w:shd w:val="clear" w:color="auto" w:fill="FFFFFF"/>
          </w:tcPr>
          <w:p w14:paraId="69DD1D07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Штатное расписание и должностные инструкции</w:t>
            </w:r>
          </w:p>
        </w:tc>
      </w:tr>
      <w:tr w:rsidR="008723CB" w:rsidRPr="00555D09" w14:paraId="1786D3FD" w14:textId="77777777" w:rsidTr="007F6DAE">
        <w:trPr>
          <w:gridAfter w:val="1"/>
          <w:wAfter w:w="13" w:type="dxa"/>
        </w:trPr>
        <w:tc>
          <w:tcPr>
            <w:tcW w:w="960" w:type="dxa"/>
            <w:shd w:val="clear" w:color="auto" w:fill="FFFFFF"/>
            <w:vAlign w:val="center"/>
          </w:tcPr>
          <w:p w14:paraId="0452DA99" w14:textId="77777777" w:rsidR="008723CB" w:rsidRPr="00555D09" w:rsidRDefault="008723CB" w:rsidP="007F6DAE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21</w:t>
            </w:r>
            <w:r w:rsidRPr="00555D09">
              <w:rPr>
                <w:i/>
                <w:iCs/>
                <w:color w:val="000000" w:themeColor="text1"/>
                <w:sz w:val="20"/>
                <w:szCs w:val="20"/>
              </w:rPr>
              <w:t xml:space="preserve"> Вариант 2</w:t>
            </w:r>
            <w:r w:rsidRPr="00555D09">
              <w:rPr>
                <w:rStyle w:val="a6"/>
                <w:color w:val="000000" w:themeColor="text1"/>
                <w:sz w:val="20"/>
                <w:szCs w:val="20"/>
              </w:rPr>
              <w:footnoteReference w:id="3"/>
            </w:r>
          </w:p>
          <w:p w14:paraId="7998D60D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FFFFFF"/>
          </w:tcPr>
          <w:p w14:paraId="7758B2F2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Доля затрат времени</w:t>
            </w:r>
            <w:r>
              <w:rPr>
                <w:color w:val="000000" w:themeColor="text1"/>
                <w:sz w:val="20"/>
                <w:szCs w:val="20"/>
              </w:rPr>
              <w:t xml:space="preserve"> на муниципальный контроль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штатной единицы, в должностные обязанности которой входит выполнение контрольной функции по осуществлению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20D5E26E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</w:t>
            </w:r>
            <w:r>
              <w:rPr>
                <w:color w:val="000000" w:themeColor="text1"/>
                <w:sz w:val="20"/>
                <w:szCs w:val="20"/>
              </w:rPr>
              <w:t>21</w:t>
            </w:r>
          </w:p>
        </w:tc>
        <w:tc>
          <w:tcPr>
            <w:tcW w:w="3352" w:type="dxa"/>
            <w:gridSpan w:val="2"/>
            <w:shd w:val="clear" w:color="auto" w:fill="FFFFFF"/>
          </w:tcPr>
          <w:p w14:paraId="485C5AD2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21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доля посвященного </w:t>
            </w:r>
            <w:r>
              <w:rPr>
                <w:color w:val="000000" w:themeColor="text1"/>
                <w:sz w:val="20"/>
                <w:szCs w:val="20"/>
              </w:rPr>
              <w:t>муниципальному контролю на автомобильном транспорте</w:t>
            </w:r>
            <w:r w:rsidRPr="00F9640A">
              <w:rPr>
                <w:color w:val="000000" w:themeColor="text1"/>
                <w:sz w:val="20"/>
                <w:szCs w:val="20"/>
              </w:rPr>
              <w:t xml:space="preserve"> 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трудового времени штатной единицы, в должностные обязанности которой входит выполнение контрольной функции по осуществлению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(определяется в процентах или в виде десятичной дроби) </w:t>
            </w:r>
          </w:p>
          <w:p w14:paraId="1A15015C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18" w:type="dxa"/>
            <w:gridSpan w:val="3"/>
            <w:shd w:val="clear" w:color="auto" w:fill="FFFFFF"/>
          </w:tcPr>
          <w:p w14:paraId="32E1DC72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___</w:t>
            </w:r>
          </w:p>
          <w:p w14:paraId="1DD2D9D5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i/>
                <w:iCs/>
                <w:color w:val="000000" w:themeColor="text1"/>
                <w:sz w:val="20"/>
                <w:szCs w:val="20"/>
              </w:rPr>
              <w:t>(устанавливается с учетом должностной инструкции и трудового договора)</w:t>
            </w:r>
          </w:p>
        </w:tc>
        <w:tc>
          <w:tcPr>
            <w:tcW w:w="1629" w:type="dxa"/>
            <w:gridSpan w:val="2"/>
            <w:shd w:val="clear" w:color="auto" w:fill="FFFFFF"/>
          </w:tcPr>
          <w:p w14:paraId="3CFB80BE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Штатное расписание, должностная инструкция, трудовой договор</w:t>
            </w:r>
          </w:p>
        </w:tc>
      </w:tr>
      <w:tr w:rsidR="008723CB" w:rsidRPr="00555D09" w14:paraId="0E99E833" w14:textId="77777777" w:rsidTr="007F6DAE">
        <w:trPr>
          <w:gridAfter w:val="1"/>
          <w:wAfter w:w="13" w:type="dxa"/>
        </w:trPr>
        <w:tc>
          <w:tcPr>
            <w:tcW w:w="960" w:type="dxa"/>
            <w:shd w:val="clear" w:color="auto" w:fill="FFFFFF"/>
            <w:vAlign w:val="center"/>
          </w:tcPr>
          <w:p w14:paraId="2A7F5805" w14:textId="77777777" w:rsidR="008723CB" w:rsidRPr="00555D09" w:rsidRDefault="008723CB" w:rsidP="007F6DAE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22</w:t>
            </w:r>
          </w:p>
        </w:tc>
        <w:tc>
          <w:tcPr>
            <w:tcW w:w="1843" w:type="dxa"/>
            <w:shd w:val="clear" w:color="auto" w:fill="FFFFFF"/>
          </w:tcPr>
          <w:p w14:paraId="726079C0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Объем затрат местного бюджета на осуществление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в год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7A2BB4F4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22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ОТ + МТО</w:t>
            </w:r>
          </w:p>
        </w:tc>
        <w:tc>
          <w:tcPr>
            <w:tcW w:w="3352" w:type="dxa"/>
            <w:gridSpan w:val="2"/>
            <w:shd w:val="clear" w:color="auto" w:fill="FFFFFF"/>
          </w:tcPr>
          <w:p w14:paraId="79C9FEBB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22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затрат в отчетном году на осуществление оплаты труда штатной единицы</w:t>
            </w:r>
            <w:r>
              <w:rPr>
                <w:color w:val="000000" w:themeColor="text1"/>
                <w:sz w:val="20"/>
                <w:szCs w:val="20"/>
              </w:rPr>
              <w:t xml:space="preserve"> (штатных единиц)</w:t>
            </w:r>
            <w:r w:rsidRPr="00555D09">
              <w:rPr>
                <w:color w:val="000000" w:themeColor="text1"/>
                <w:sz w:val="20"/>
                <w:szCs w:val="20"/>
              </w:rPr>
              <w:t>, в должностные обязанности которой</w:t>
            </w:r>
            <w:r>
              <w:rPr>
                <w:color w:val="000000" w:themeColor="text1"/>
                <w:sz w:val="20"/>
                <w:szCs w:val="20"/>
              </w:rPr>
              <w:t xml:space="preserve"> (которых)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входит выполнение контрольной функции по осуществлению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>, включая суммы отчислений с фонда оплаты труда</w:t>
            </w:r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r w:rsidRPr="00555D09">
              <w:rPr>
                <w:color w:val="000000" w:themeColor="text1"/>
                <w:sz w:val="20"/>
                <w:szCs w:val="20"/>
              </w:rPr>
              <w:t>(ОТ), а также суммы затрат на материально</w:t>
            </w:r>
            <w:r>
              <w:rPr>
                <w:color w:val="000000" w:themeColor="text1"/>
                <w:sz w:val="20"/>
                <w:szCs w:val="20"/>
              </w:rPr>
              <w:t>-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техническое обеспечение </w:t>
            </w:r>
            <w:r>
              <w:rPr>
                <w:color w:val="000000" w:themeColor="text1"/>
                <w:sz w:val="20"/>
                <w:szCs w:val="20"/>
              </w:rPr>
              <w:t>муниципального контроля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(МТО)</w:t>
            </w:r>
          </w:p>
          <w:p w14:paraId="553E4325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18" w:type="dxa"/>
            <w:gridSpan w:val="3"/>
            <w:shd w:val="clear" w:color="auto" w:fill="FFFFFF"/>
          </w:tcPr>
          <w:p w14:paraId="50A2BBFB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___</w:t>
            </w:r>
          </w:p>
          <w:p w14:paraId="0E126859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i/>
                <w:iCs/>
                <w:color w:val="000000" w:themeColor="text1"/>
                <w:sz w:val="20"/>
                <w:szCs w:val="20"/>
              </w:rPr>
              <w:t>(устанавливается с учетом штатного расписания, должностной инструкции и трудового договора, а также нормативов расходов на материально-техническое обеспечение труда, если они установлены)</w:t>
            </w:r>
          </w:p>
        </w:tc>
        <w:tc>
          <w:tcPr>
            <w:tcW w:w="1629" w:type="dxa"/>
            <w:gridSpan w:val="2"/>
            <w:shd w:val="clear" w:color="auto" w:fill="FFFFFF"/>
          </w:tcPr>
          <w:p w14:paraId="7339E1D7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Штатное расписание, должностная инструкция, трудовой договор</w:t>
            </w:r>
          </w:p>
        </w:tc>
      </w:tr>
      <w:tr w:rsidR="008723CB" w:rsidRPr="00555D09" w14:paraId="6A85CDDD" w14:textId="77777777" w:rsidTr="007F6DAE">
        <w:trPr>
          <w:gridAfter w:val="1"/>
          <w:wAfter w:w="13" w:type="dxa"/>
        </w:trPr>
        <w:tc>
          <w:tcPr>
            <w:tcW w:w="960" w:type="dxa"/>
            <w:shd w:val="clear" w:color="auto" w:fill="FFFFFF"/>
            <w:vAlign w:val="center"/>
          </w:tcPr>
          <w:p w14:paraId="416DA001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23</w:t>
            </w:r>
          </w:p>
        </w:tc>
        <w:tc>
          <w:tcPr>
            <w:tcW w:w="1843" w:type="dxa"/>
            <w:shd w:val="clear" w:color="auto" w:fill="FFFFFF"/>
          </w:tcPr>
          <w:p w14:paraId="25A01809" w14:textId="77777777" w:rsidR="008723CB" w:rsidRPr="00555D09" w:rsidRDefault="008723CB" w:rsidP="007F6DAE">
            <w:pPr>
              <w:rPr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55D09">
              <w:rPr>
                <w:color w:val="000000" w:themeColor="text1"/>
                <w:sz w:val="20"/>
                <w:szCs w:val="20"/>
                <w:shd w:val="clear" w:color="auto" w:fill="FFFFFF"/>
              </w:rPr>
              <w:t xml:space="preserve">Количество составленных должностными лицами, </w:t>
            </w:r>
            <w:r w:rsidRPr="00555D09">
              <w:rPr>
                <w:color w:val="000000" w:themeColor="text1"/>
                <w:sz w:val="20"/>
                <w:szCs w:val="20"/>
                <w:shd w:val="clear" w:color="auto" w:fill="FFFFFF"/>
              </w:rPr>
              <w:lastRenderedPageBreak/>
              <w:t xml:space="preserve">осуществляющими </w:t>
            </w:r>
            <w:r>
              <w:rPr>
                <w:color w:val="000000" w:themeColor="text1"/>
                <w:sz w:val="20"/>
                <w:szCs w:val="20"/>
                <w:shd w:val="clear" w:color="auto" w:fill="FFFFFF"/>
              </w:rPr>
              <w:t>муниципальный контроль 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  <w:shd w:val="clear" w:color="auto" w:fill="FFFFFF"/>
              </w:rPr>
              <w:t>, актов о воспрепятствовании их деятельности со стороны контролируемых лиц и (или) их представителей</w:t>
            </w:r>
          </w:p>
          <w:p w14:paraId="2F25239F" w14:textId="77777777" w:rsidR="008723CB" w:rsidRPr="00555D09" w:rsidRDefault="008723CB" w:rsidP="007F6DAE">
            <w:pPr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3ED45684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4" w:type="dxa"/>
            <w:gridSpan w:val="3"/>
            <w:shd w:val="clear" w:color="auto" w:fill="FFFFFF"/>
          </w:tcPr>
          <w:p w14:paraId="7307D1ED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lastRenderedPageBreak/>
              <w:t>Б</w:t>
            </w:r>
            <w:r>
              <w:rPr>
                <w:color w:val="000000" w:themeColor="text1"/>
                <w:sz w:val="20"/>
                <w:szCs w:val="20"/>
              </w:rPr>
              <w:t>23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</w:t>
            </w:r>
            <w:r w:rsidRPr="00555D09">
              <w:rPr>
                <w:color w:val="000000" w:themeColor="text1"/>
                <w:sz w:val="20"/>
                <w:szCs w:val="20"/>
                <w:lang w:val="en-US"/>
              </w:rPr>
              <w:t>Sum(</w:t>
            </w:r>
            <w:r w:rsidRPr="00555D09">
              <w:rPr>
                <w:color w:val="000000" w:themeColor="text1"/>
                <w:sz w:val="20"/>
                <w:szCs w:val="20"/>
              </w:rPr>
              <w:t>АП)</w:t>
            </w:r>
          </w:p>
        </w:tc>
        <w:tc>
          <w:tcPr>
            <w:tcW w:w="3352" w:type="dxa"/>
            <w:gridSpan w:val="2"/>
            <w:shd w:val="clear" w:color="auto" w:fill="FFFFFF"/>
          </w:tcPr>
          <w:p w14:paraId="35CE9C90" w14:textId="74105E55" w:rsidR="008723CB" w:rsidRPr="00555D09" w:rsidRDefault="008723CB" w:rsidP="003D5729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23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определяется как сумма </w:t>
            </w:r>
            <w:r w:rsidRPr="00555D09">
              <w:rPr>
                <w:color w:val="000000" w:themeColor="text1"/>
                <w:sz w:val="20"/>
                <w:szCs w:val="20"/>
                <w:shd w:val="clear" w:color="auto" w:fill="FFFFFF"/>
              </w:rPr>
              <w:t xml:space="preserve">составленных должностными лицами, осуществляющими </w:t>
            </w:r>
            <w:r>
              <w:rPr>
                <w:color w:val="000000" w:themeColor="text1"/>
                <w:sz w:val="20"/>
                <w:szCs w:val="20"/>
                <w:shd w:val="clear" w:color="auto" w:fill="FFFFFF"/>
              </w:rPr>
              <w:t xml:space="preserve">муниципальный контроль на автомобильном </w:t>
            </w:r>
            <w:r>
              <w:rPr>
                <w:color w:val="000000" w:themeColor="text1"/>
                <w:sz w:val="20"/>
                <w:szCs w:val="20"/>
                <w:shd w:val="clear" w:color="auto" w:fill="FFFFFF"/>
              </w:rPr>
              <w:lastRenderedPageBreak/>
              <w:t>транспорте</w:t>
            </w:r>
            <w:r w:rsidRPr="00555D09">
              <w:rPr>
                <w:color w:val="000000" w:themeColor="text1"/>
                <w:sz w:val="20"/>
                <w:szCs w:val="20"/>
                <w:shd w:val="clear" w:color="auto" w:fill="FFFFFF"/>
              </w:rPr>
              <w:t>, актов (АП) по фактам непредставления или несвоевременного представления контролируемым лицом документов и материалов, запрошенных при проведении контрольных мероприятий, невозможности провести опрос должностных лиц и (или) работников контролируемого лица, ограничения доступа в помещения, воспрепятствования иным мерам по осуществлению контрольного мероприятия</w:t>
            </w:r>
          </w:p>
        </w:tc>
        <w:tc>
          <w:tcPr>
            <w:tcW w:w="1718" w:type="dxa"/>
            <w:gridSpan w:val="3"/>
            <w:shd w:val="clear" w:color="auto" w:fill="FFFFFF"/>
          </w:tcPr>
          <w:p w14:paraId="52591CEC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lastRenderedPageBreak/>
              <w:t>Целевое значение не устанавливается</w:t>
            </w:r>
          </w:p>
          <w:p w14:paraId="3FB7770E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29" w:type="dxa"/>
            <w:gridSpan w:val="2"/>
            <w:shd w:val="clear" w:color="auto" w:fill="FFFFFF"/>
          </w:tcPr>
          <w:p w14:paraId="7C5F2E72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Результаты осуществления </w:t>
            </w:r>
            <w:r>
              <w:rPr>
                <w:color w:val="000000" w:themeColor="text1"/>
                <w:sz w:val="20"/>
                <w:szCs w:val="20"/>
              </w:rPr>
              <w:t xml:space="preserve">муниципального контроля на </w:t>
            </w:r>
            <w:r>
              <w:rPr>
                <w:color w:val="000000" w:themeColor="text1"/>
                <w:sz w:val="20"/>
                <w:szCs w:val="20"/>
              </w:rPr>
              <w:lastRenderedPageBreak/>
              <w:t>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в отчетном году</w:t>
            </w:r>
          </w:p>
        </w:tc>
      </w:tr>
      <w:tr w:rsidR="008723CB" w:rsidRPr="00555D09" w14:paraId="7D63FC04" w14:textId="77777777" w:rsidTr="007F6DAE">
        <w:trPr>
          <w:gridAfter w:val="1"/>
          <w:wAfter w:w="13" w:type="dxa"/>
        </w:trPr>
        <w:tc>
          <w:tcPr>
            <w:tcW w:w="960" w:type="dxa"/>
            <w:shd w:val="clear" w:color="auto" w:fill="FFFFFF"/>
            <w:vAlign w:val="center"/>
          </w:tcPr>
          <w:p w14:paraId="2A377A44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24</w:t>
            </w:r>
          </w:p>
        </w:tc>
        <w:tc>
          <w:tcPr>
            <w:tcW w:w="1843" w:type="dxa"/>
            <w:shd w:val="clear" w:color="auto" w:fill="FFFFFF"/>
          </w:tcPr>
          <w:p w14:paraId="7E4F75A8" w14:textId="32FFCD21" w:rsidR="008723CB" w:rsidRPr="00555D09" w:rsidRDefault="008723CB" w:rsidP="003D5729">
            <w:pPr>
              <w:rPr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55D09">
              <w:rPr>
                <w:color w:val="000000" w:themeColor="text1"/>
                <w:sz w:val="20"/>
                <w:szCs w:val="20"/>
                <w:shd w:val="clear" w:color="auto" w:fill="FFFFFF"/>
              </w:rPr>
              <w:t>Удельный показатель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результативности, отражающи</w:t>
            </w:r>
            <w:r>
              <w:rPr>
                <w:color w:val="000000" w:themeColor="text1"/>
                <w:sz w:val="20"/>
                <w:szCs w:val="20"/>
              </w:rPr>
              <w:t>й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уровень минимизации вреда (ущерба) охраняемым законом ценностям, уровень устранения риска причинения вреда (ущерба) с учетом привлеченных для муниципального контроля</w:t>
            </w:r>
            <w:r>
              <w:t xml:space="preserve"> </w:t>
            </w:r>
            <w:r w:rsidRPr="00125A1E">
              <w:rPr>
                <w:color w:val="000000" w:themeColor="text1"/>
                <w:sz w:val="20"/>
                <w:szCs w:val="20"/>
              </w:rPr>
              <w:t>на автомобильном транспорте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трудовых ресурсов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4961A9F6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24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(</w:t>
            </w:r>
            <w:r>
              <w:rPr>
                <w:color w:val="000000" w:themeColor="text1"/>
                <w:sz w:val="20"/>
                <w:szCs w:val="20"/>
              </w:rPr>
              <w:t xml:space="preserve">10 х </w:t>
            </w:r>
            <w:r w:rsidRPr="00555D09">
              <w:rPr>
                <w:color w:val="000000" w:themeColor="text1"/>
                <w:sz w:val="20"/>
                <w:szCs w:val="20"/>
              </w:rPr>
              <w:t>А.1 + А.2) / Б.</w:t>
            </w:r>
            <w:r>
              <w:rPr>
                <w:color w:val="000000" w:themeColor="text1"/>
                <w:sz w:val="20"/>
                <w:szCs w:val="20"/>
              </w:rPr>
              <w:t>21</w:t>
            </w:r>
          </w:p>
        </w:tc>
        <w:tc>
          <w:tcPr>
            <w:tcW w:w="3352" w:type="dxa"/>
            <w:gridSpan w:val="2"/>
            <w:shd w:val="clear" w:color="auto" w:fill="FFFFFF"/>
          </w:tcPr>
          <w:p w14:paraId="42C22CFE" w14:textId="77777777" w:rsidR="008723CB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Составляющие формулы определены выше.</w:t>
            </w:r>
          </w:p>
          <w:p w14:paraId="2E44D1F5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Указанный в формуле коэффициент, равный 10, является весовым коэффициентом при учете значения показателя А1.</w:t>
            </w:r>
          </w:p>
          <w:p w14:paraId="21377AFF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Значение показателя оценивается в динамике с предыдущими годами </w:t>
            </w:r>
          </w:p>
        </w:tc>
        <w:tc>
          <w:tcPr>
            <w:tcW w:w="1718" w:type="dxa"/>
            <w:gridSpan w:val="3"/>
            <w:shd w:val="clear" w:color="auto" w:fill="FFFFFF"/>
          </w:tcPr>
          <w:p w14:paraId="68765E0E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Целевое значение не устанавливается</w:t>
            </w:r>
          </w:p>
          <w:p w14:paraId="20031BA0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29" w:type="dxa"/>
            <w:gridSpan w:val="2"/>
            <w:shd w:val="clear" w:color="auto" w:fill="FFFFFF"/>
          </w:tcPr>
          <w:p w14:paraId="3247891D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На основании расчетов показателей, предусмотренных выше</w:t>
            </w:r>
          </w:p>
        </w:tc>
      </w:tr>
      <w:tr w:rsidR="008723CB" w:rsidRPr="00555D09" w14:paraId="7F93F3E2" w14:textId="77777777" w:rsidTr="007F6DAE">
        <w:trPr>
          <w:gridAfter w:val="1"/>
          <w:wAfter w:w="13" w:type="dxa"/>
        </w:trPr>
        <w:tc>
          <w:tcPr>
            <w:tcW w:w="960" w:type="dxa"/>
            <w:shd w:val="clear" w:color="auto" w:fill="FFFFFF"/>
            <w:vAlign w:val="center"/>
          </w:tcPr>
          <w:p w14:paraId="7FC82786" w14:textId="77777777" w:rsidR="008723CB" w:rsidRPr="00555D09" w:rsidRDefault="008723CB" w:rsidP="007F6DAE">
            <w:pPr>
              <w:pStyle w:val="s1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25</w:t>
            </w:r>
          </w:p>
        </w:tc>
        <w:tc>
          <w:tcPr>
            <w:tcW w:w="1843" w:type="dxa"/>
            <w:shd w:val="clear" w:color="auto" w:fill="FFFFFF"/>
          </w:tcPr>
          <w:p w14:paraId="3CA14C78" w14:textId="77777777" w:rsidR="008723CB" w:rsidRPr="00555D09" w:rsidRDefault="008723CB" w:rsidP="007F6DAE">
            <w:pPr>
              <w:rPr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55D09">
              <w:rPr>
                <w:color w:val="000000" w:themeColor="text1"/>
                <w:sz w:val="20"/>
                <w:szCs w:val="20"/>
                <w:shd w:val="clear" w:color="auto" w:fill="FFFFFF"/>
              </w:rPr>
              <w:t>Удельный показатель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результативности, отражающи</w:t>
            </w:r>
            <w:r>
              <w:rPr>
                <w:color w:val="000000" w:themeColor="text1"/>
                <w:sz w:val="20"/>
                <w:szCs w:val="20"/>
              </w:rPr>
              <w:t>й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уровень минимизации вреда (ущерба) охраняемым законом ценностям, уровень устранения риска причинения вреда (ущерба) с учетом объема затрат местного бюджета на осуществление муниципального контроля </w:t>
            </w:r>
            <w:r w:rsidRPr="00125A1E">
              <w:rPr>
                <w:color w:val="000000" w:themeColor="text1"/>
                <w:sz w:val="20"/>
                <w:szCs w:val="20"/>
              </w:rPr>
              <w:t xml:space="preserve">на автомобильном транспорте </w:t>
            </w:r>
            <w:r w:rsidRPr="00555D09">
              <w:rPr>
                <w:color w:val="000000" w:themeColor="text1"/>
                <w:sz w:val="20"/>
                <w:szCs w:val="20"/>
              </w:rPr>
              <w:t>в год</w:t>
            </w:r>
          </w:p>
        </w:tc>
        <w:tc>
          <w:tcPr>
            <w:tcW w:w="1424" w:type="dxa"/>
            <w:gridSpan w:val="3"/>
            <w:shd w:val="clear" w:color="auto" w:fill="FFFFFF"/>
          </w:tcPr>
          <w:p w14:paraId="12FF7D20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Б.</w:t>
            </w:r>
            <w:r>
              <w:rPr>
                <w:color w:val="000000" w:themeColor="text1"/>
                <w:sz w:val="20"/>
                <w:szCs w:val="20"/>
              </w:rPr>
              <w:t>25</w:t>
            </w:r>
            <w:r w:rsidRPr="00555D09">
              <w:rPr>
                <w:color w:val="000000" w:themeColor="text1"/>
                <w:sz w:val="20"/>
                <w:szCs w:val="20"/>
              </w:rPr>
              <w:t xml:space="preserve"> = (</w:t>
            </w:r>
            <w:r>
              <w:rPr>
                <w:color w:val="000000" w:themeColor="text1"/>
                <w:sz w:val="20"/>
                <w:szCs w:val="20"/>
              </w:rPr>
              <w:t xml:space="preserve">10 х </w:t>
            </w:r>
            <w:r w:rsidRPr="00555D09">
              <w:rPr>
                <w:color w:val="000000" w:themeColor="text1"/>
                <w:sz w:val="20"/>
                <w:szCs w:val="20"/>
              </w:rPr>
              <w:t>А.1 + А.2) / Б.</w:t>
            </w:r>
            <w:r>
              <w:rPr>
                <w:color w:val="000000" w:themeColor="text1"/>
                <w:sz w:val="20"/>
                <w:szCs w:val="20"/>
              </w:rPr>
              <w:t>22</w:t>
            </w:r>
          </w:p>
        </w:tc>
        <w:tc>
          <w:tcPr>
            <w:tcW w:w="3352" w:type="dxa"/>
            <w:gridSpan w:val="2"/>
            <w:shd w:val="clear" w:color="auto" w:fill="FFFFFF"/>
          </w:tcPr>
          <w:p w14:paraId="6E6FECD2" w14:textId="77777777" w:rsidR="008723CB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Составляющие формулы определены выше.</w:t>
            </w:r>
          </w:p>
          <w:p w14:paraId="56DD16F8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Указанный в формуле коэффициент, равный 10, является весовым коэффициентом при учете значения показателя А1.</w:t>
            </w:r>
          </w:p>
          <w:p w14:paraId="7AC70A79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 xml:space="preserve">Значение показателя оценивается в динамике с предыдущими годами </w:t>
            </w:r>
          </w:p>
        </w:tc>
        <w:tc>
          <w:tcPr>
            <w:tcW w:w="1718" w:type="dxa"/>
            <w:gridSpan w:val="3"/>
            <w:shd w:val="clear" w:color="auto" w:fill="FFFFFF"/>
          </w:tcPr>
          <w:p w14:paraId="40E9B0C1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Целевое значение не устанавливается</w:t>
            </w:r>
          </w:p>
          <w:p w14:paraId="602EAC0F" w14:textId="77777777" w:rsidR="008723CB" w:rsidRPr="00555D09" w:rsidRDefault="008723CB" w:rsidP="007F6DAE">
            <w:pPr>
              <w:pStyle w:val="s16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29" w:type="dxa"/>
            <w:gridSpan w:val="2"/>
            <w:shd w:val="clear" w:color="auto" w:fill="FFFFFF"/>
          </w:tcPr>
          <w:p w14:paraId="798BB461" w14:textId="77777777" w:rsidR="008723CB" w:rsidRPr="00555D09" w:rsidRDefault="008723CB" w:rsidP="007F6DAE">
            <w:pPr>
              <w:pStyle w:val="empty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55D09">
              <w:rPr>
                <w:color w:val="000000" w:themeColor="text1"/>
                <w:sz w:val="20"/>
                <w:szCs w:val="20"/>
              </w:rPr>
              <w:t>На основании расчетов показателей, предусмотренных выше</w:t>
            </w:r>
          </w:p>
        </w:tc>
      </w:tr>
    </w:tbl>
    <w:p w14:paraId="6A000EAC" w14:textId="77777777" w:rsidR="008723CB" w:rsidRPr="00555D09" w:rsidRDefault="008723CB" w:rsidP="008723CB">
      <w:pPr>
        <w:rPr>
          <w:color w:val="000000" w:themeColor="text1"/>
        </w:rPr>
      </w:pPr>
    </w:p>
    <w:p w14:paraId="5CE1BDF6" w14:textId="77777777" w:rsidR="008723CB" w:rsidRPr="008723CB" w:rsidRDefault="008723CB" w:rsidP="008723CB">
      <w:pPr>
        <w:tabs>
          <w:tab w:val="left" w:pos="7062"/>
        </w:tabs>
      </w:pPr>
    </w:p>
    <w:sectPr w:rsidR="008723CB" w:rsidRPr="008723CB" w:rsidSect="00461E9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851" w:right="794" w:bottom="794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2D1459A" w14:textId="77777777" w:rsidR="002F4E73" w:rsidRDefault="002F4E73" w:rsidP="00165F1F">
      <w:r>
        <w:separator/>
      </w:r>
    </w:p>
  </w:endnote>
  <w:endnote w:type="continuationSeparator" w:id="0">
    <w:p w14:paraId="2D7DF881" w14:textId="77777777" w:rsidR="002F4E73" w:rsidRDefault="002F4E73" w:rsidP="00165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79D3D8" w14:textId="77777777" w:rsidR="00461E9A" w:rsidRDefault="00461E9A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57F5FA" w14:textId="77777777" w:rsidR="00461E9A" w:rsidRDefault="00461E9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D946D1" w14:textId="77777777" w:rsidR="00461E9A" w:rsidRDefault="00461E9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995F4D4" w14:textId="77777777" w:rsidR="002F4E73" w:rsidRDefault="002F4E73" w:rsidP="00165F1F">
      <w:r>
        <w:separator/>
      </w:r>
    </w:p>
  </w:footnote>
  <w:footnote w:type="continuationSeparator" w:id="0">
    <w:p w14:paraId="3577B209" w14:textId="77777777" w:rsidR="002F4E73" w:rsidRDefault="002F4E73" w:rsidP="00165F1F">
      <w:r>
        <w:continuationSeparator/>
      </w:r>
    </w:p>
  </w:footnote>
  <w:footnote w:id="1">
    <w:p w14:paraId="4294606E" w14:textId="77777777" w:rsidR="00082C36" w:rsidRDefault="00082C36" w:rsidP="00082C36">
      <w:pPr>
        <w:pStyle w:val="a4"/>
        <w:jc w:val="both"/>
      </w:pPr>
      <w:r>
        <w:rPr>
          <w:rStyle w:val="a6"/>
        </w:rPr>
        <w:footnoteRef/>
      </w:r>
      <w:r>
        <w:t xml:space="preserve"> При подготовке ключевых и индикативных показателей по аналогии использованы соответствующие нормы </w:t>
      </w:r>
      <w:r w:rsidRPr="00B33355">
        <w:t>Постановлени</w:t>
      </w:r>
      <w:r>
        <w:t>я</w:t>
      </w:r>
      <w:r w:rsidRPr="00B33355">
        <w:t xml:space="preserve"> Правительства Самарской области от </w:t>
      </w:r>
      <w:r>
        <w:t>0</w:t>
      </w:r>
      <w:r w:rsidRPr="00B33355">
        <w:t>2</w:t>
      </w:r>
      <w:r>
        <w:t>.11.</w:t>
      </w:r>
      <w:r w:rsidRPr="00B33355">
        <w:t xml:space="preserve">2021 </w:t>
      </w:r>
      <w:r>
        <w:t>№</w:t>
      </w:r>
      <w:r w:rsidRPr="00B33355">
        <w:t xml:space="preserve"> 849 </w:t>
      </w:r>
      <w:r>
        <w:t>«</w:t>
      </w:r>
      <w:r w:rsidRPr="00B33355">
        <w:t>Об утверждении Положения о региональном государственном контроле (надзоре) на автомобильном транспорте, городском наземном электрическом транспорте и в дорожном хозяйстве на территории Самарской области и о признании утратившими силу отдельных постановлений Правительства Самарской области</w:t>
      </w:r>
      <w:r>
        <w:t>», а также проект постановления Правительства Российской Федерации «О внесении изменения в Положение о федеральном</w:t>
      </w:r>
    </w:p>
    <w:p w14:paraId="51442311" w14:textId="77777777" w:rsidR="00082C36" w:rsidRDefault="00082C36" w:rsidP="00082C36">
      <w:pPr>
        <w:pStyle w:val="a4"/>
        <w:jc w:val="both"/>
      </w:pPr>
      <w:r>
        <w:t>государственном контроле (надзоре) на автомобильном транспорте, городском наземном электрическом транспорте и в дорожном хозяйстве, утвержденное постановлением Правительства Российской Федерации от 29 июня 2021 г. № 1043».</w:t>
      </w:r>
    </w:p>
  </w:footnote>
  <w:footnote w:id="2">
    <w:p w14:paraId="1F3FDA24" w14:textId="77777777" w:rsidR="008723CB" w:rsidRDefault="008723CB" w:rsidP="008723CB">
      <w:pPr>
        <w:pStyle w:val="a4"/>
        <w:jc w:val="both"/>
      </w:pPr>
      <w:r>
        <w:rPr>
          <w:rStyle w:val="a6"/>
        </w:rPr>
        <w:footnoteRef/>
      </w:r>
      <w:r>
        <w:t xml:space="preserve"> Вариант 1 подходит тем муниципальным образованиям, в которых одно или более должностных лиц целиком вовлечены исключительно в осуществление муниципального контроля на автомобильном транспорте.</w:t>
      </w:r>
    </w:p>
  </w:footnote>
  <w:footnote w:id="3">
    <w:p w14:paraId="6FA06201" w14:textId="77777777" w:rsidR="008723CB" w:rsidRDefault="008723CB" w:rsidP="008723CB">
      <w:pPr>
        <w:pStyle w:val="a4"/>
        <w:jc w:val="both"/>
      </w:pPr>
      <w:r>
        <w:rPr>
          <w:rStyle w:val="a6"/>
        </w:rPr>
        <w:footnoteRef/>
      </w:r>
      <w:r>
        <w:t xml:space="preserve"> Вариант 2 подходит тем муниципальным образованиям, в которых одно должностное лицо лишь частично вовлечено в осуществление муниципального контроля на автомобильном транспорте. Наряду с этими обязанностями за ним также закреплены обязанности в иных сферах муниципального контроля или обязанности, не связанные с муниципальным контролем.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Style w:val="ab"/>
      </w:rPr>
      <w:id w:val="481202631"/>
      <w:docPartObj>
        <w:docPartGallery w:val="Page Numbers (Top of Page)"/>
        <w:docPartUnique/>
      </w:docPartObj>
    </w:sdtPr>
    <w:sdtEndPr>
      <w:rPr>
        <w:rStyle w:val="ab"/>
      </w:rPr>
    </w:sdtEndPr>
    <w:sdtContent>
      <w:p w14:paraId="6889891D" w14:textId="5845F1BA" w:rsidR="0003374E" w:rsidRDefault="0003374E" w:rsidP="00741BED">
        <w:pPr>
          <w:pStyle w:val="a7"/>
          <w:framePr w:wrap="none" w:vAnchor="text" w:hAnchor="margin" w:xAlign="center" w:y="1"/>
          <w:rPr>
            <w:rStyle w:val="ab"/>
          </w:rPr>
        </w:pPr>
        <w:r>
          <w:rPr>
            <w:rStyle w:val="ab"/>
          </w:rPr>
          <w:fldChar w:fldCharType="begin"/>
        </w:r>
        <w:r>
          <w:rPr>
            <w:rStyle w:val="ab"/>
          </w:rPr>
          <w:instrText xml:space="preserve"> PAGE </w:instrText>
        </w:r>
        <w:r>
          <w:rPr>
            <w:rStyle w:val="ab"/>
          </w:rPr>
          <w:fldChar w:fldCharType="end"/>
        </w:r>
      </w:p>
    </w:sdtContent>
  </w:sdt>
  <w:p w14:paraId="1D4D75B6" w14:textId="77777777" w:rsidR="0003374E" w:rsidRDefault="0003374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63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232"/>
      <w:gridCol w:w="3233"/>
      <w:gridCol w:w="3231"/>
    </w:tblGrid>
    <w:tr w:rsidR="00461E9A" w:rsidRPr="00461E9A" w14:paraId="161E81F0" w14:textId="77777777" w:rsidTr="00461E9A">
      <w:trPr>
        <w:trHeight w:val="459"/>
      </w:trPr>
      <w:tc>
        <w:tcPr>
          <w:tcW w:w="1667" w:type="pct"/>
        </w:tcPr>
        <w:p w14:paraId="2B41DC40" w14:textId="77777777" w:rsidR="00461E9A" w:rsidRDefault="00461E9A">
          <w:pPr>
            <w:pStyle w:val="a7"/>
            <w:tabs>
              <w:tab w:val="clear" w:pos="4677"/>
              <w:tab w:val="clear" w:pos="9355"/>
            </w:tabs>
            <w:rPr>
              <w:color w:val="4472C4" w:themeColor="accent1"/>
            </w:rPr>
          </w:pPr>
        </w:p>
      </w:tc>
      <w:tc>
        <w:tcPr>
          <w:tcW w:w="1667" w:type="pct"/>
        </w:tcPr>
        <w:p w14:paraId="18AB40FE" w14:textId="77777777" w:rsidR="00461E9A" w:rsidRDefault="00461E9A">
          <w:pPr>
            <w:pStyle w:val="a7"/>
            <w:tabs>
              <w:tab w:val="clear" w:pos="4677"/>
              <w:tab w:val="clear" w:pos="9355"/>
            </w:tabs>
            <w:jc w:val="center"/>
            <w:rPr>
              <w:color w:val="4472C4" w:themeColor="accent1"/>
            </w:rPr>
          </w:pPr>
        </w:p>
      </w:tc>
      <w:tc>
        <w:tcPr>
          <w:tcW w:w="1666" w:type="pct"/>
        </w:tcPr>
        <w:p w14:paraId="7CE91D85" w14:textId="77777777" w:rsidR="00461E9A" w:rsidRPr="00461E9A" w:rsidRDefault="00461E9A">
          <w:pPr>
            <w:pStyle w:val="a7"/>
            <w:tabs>
              <w:tab w:val="clear" w:pos="4677"/>
              <w:tab w:val="clear" w:pos="9355"/>
            </w:tabs>
            <w:jc w:val="right"/>
          </w:pPr>
          <w:r w:rsidRPr="00461E9A">
            <w:fldChar w:fldCharType="begin"/>
          </w:r>
          <w:r w:rsidRPr="00461E9A">
            <w:instrText>PAGE   \* MERGEFORMAT</w:instrText>
          </w:r>
          <w:r w:rsidRPr="00461E9A">
            <w:fldChar w:fldCharType="separate"/>
          </w:r>
          <w:r w:rsidR="00C910FA">
            <w:rPr>
              <w:noProof/>
            </w:rPr>
            <w:t>6</w:t>
          </w:r>
          <w:r w:rsidRPr="00461E9A">
            <w:fldChar w:fldCharType="end"/>
          </w:r>
        </w:p>
      </w:tc>
    </w:tr>
  </w:tbl>
  <w:p w14:paraId="663AEF15" w14:textId="77777777" w:rsidR="0003374E" w:rsidRDefault="0003374E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129F85" w14:textId="77777777" w:rsidR="00461E9A" w:rsidRDefault="00461E9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0886"/>
    <w:rsid w:val="0000240A"/>
    <w:rsid w:val="00021C04"/>
    <w:rsid w:val="00024243"/>
    <w:rsid w:val="0003374E"/>
    <w:rsid w:val="00051C60"/>
    <w:rsid w:val="00060001"/>
    <w:rsid w:val="00064CE7"/>
    <w:rsid w:val="000757A5"/>
    <w:rsid w:val="00081AC1"/>
    <w:rsid w:val="00082C36"/>
    <w:rsid w:val="00090886"/>
    <w:rsid w:val="000B1027"/>
    <w:rsid w:val="000C5A28"/>
    <w:rsid w:val="000C6CB4"/>
    <w:rsid w:val="000D44BA"/>
    <w:rsid w:val="000E0299"/>
    <w:rsid w:val="000E7090"/>
    <w:rsid w:val="000E789D"/>
    <w:rsid w:val="000F0E8F"/>
    <w:rsid w:val="000F2CAB"/>
    <w:rsid w:val="001143F3"/>
    <w:rsid w:val="00124B66"/>
    <w:rsid w:val="00125A1E"/>
    <w:rsid w:val="001367DE"/>
    <w:rsid w:val="00146923"/>
    <w:rsid w:val="00156F11"/>
    <w:rsid w:val="00165F1F"/>
    <w:rsid w:val="00181535"/>
    <w:rsid w:val="00186D50"/>
    <w:rsid w:val="00191694"/>
    <w:rsid w:val="001A121C"/>
    <w:rsid w:val="001D3A21"/>
    <w:rsid w:val="001E52E9"/>
    <w:rsid w:val="002064F1"/>
    <w:rsid w:val="00232D77"/>
    <w:rsid w:val="002377E3"/>
    <w:rsid w:val="00273D30"/>
    <w:rsid w:val="00274093"/>
    <w:rsid w:val="00291F71"/>
    <w:rsid w:val="002B2AD2"/>
    <w:rsid w:val="002B459D"/>
    <w:rsid w:val="002B79C9"/>
    <w:rsid w:val="002D3F6B"/>
    <w:rsid w:val="002F142A"/>
    <w:rsid w:val="002F4E73"/>
    <w:rsid w:val="00305F5C"/>
    <w:rsid w:val="00307D67"/>
    <w:rsid w:val="003268B4"/>
    <w:rsid w:val="00337C52"/>
    <w:rsid w:val="00354979"/>
    <w:rsid w:val="003565B7"/>
    <w:rsid w:val="00357665"/>
    <w:rsid w:val="003653BF"/>
    <w:rsid w:val="003669CD"/>
    <w:rsid w:val="0037055D"/>
    <w:rsid w:val="00387910"/>
    <w:rsid w:val="003D0579"/>
    <w:rsid w:val="003D5729"/>
    <w:rsid w:val="003E3508"/>
    <w:rsid w:val="00403A39"/>
    <w:rsid w:val="0040663A"/>
    <w:rsid w:val="00461E9A"/>
    <w:rsid w:val="0047105B"/>
    <w:rsid w:val="004B51E1"/>
    <w:rsid w:val="004C5DCB"/>
    <w:rsid w:val="004D241F"/>
    <w:rsid w:val="00505C26"/>
    <w:rsid w:val="00544514"/>
    <w:rsid w:val="005554AF"/>
    <w:rsid w:val="00555D09"/>
    <w:rsid w:val="0055617D"/>
    <w:rsid w:val="00563C1F"/>
    <w:rsid w:val="0058100A"/>
    <w:rsid w:val="005B3716"/>
    <w:rsid w:val="005C0FB1"/>
    <w:rsid w:val="005C7F13"/>
    <w:rsid w:val="005E4A0F"/>
    <w:rsid w:val="00632DAD"/>
    <w:rsid w:val="006660B7"/>
    <w:rsid w:val="006E1A57"/>
    <w:rsid w:val="006F0BA5"/>
    <w:rsid w:val="00701A7F"/>
    <w:rsid w:val="00734E37"/>
    <w:rsid w:val="007934FC"/>
    <w:rsid w:val="00797B53"/>
    <w:rsid w:val="007A75DB"/>
    <w:rsid w:val="007B4180"/>
    <w:rsid w:val="007C7D37"/>
    <w:rsid w:val="007D5E00"/>
    <w:rsid w:val="007E23E7"/>
    <w:rsid w:val="00803701"/>
    <w:rsid w:val="00836BD7"/>
    <w:rsid w:val="0083759D"/>
    <w:rsid w:val="00862B42"/>
    <w:rsid w:val="008723CB"/>
    <w:rsid w:val="00884CA8"/>
    <w:rsid w:val="00887CE7"/>
    <w:rsid w:val="00896345"/>
    <w:rsid w:val="008B0EB7"/>
    <w:rsid w:val="008D5B90"/>
    <w:rsid w:val="008E6EC4"/>
    <w:rsid w:val="00945B02"/>
    <w:rsid w:val="009667BC"/>
    <w:rsid w:val="00973503"/>
    <w:rsid w:val="0099719A"/>
    <w:rsid w:val="009A3FE0"/>
    <w:rsid w:val="009E12C8"/>
    <w:rsid w:val="009F5BEC"/>
    <w:rsid w:val="00A17B9B"/>
    <w:rsid w:val="00A32C16"/>
    <w:rsid w:val="00A4135A"/>
    <w:rsid w:val="00A44C7A"/>
    <w:rsid w:val="00A5497F"/>
    <w:rsid w:val="00A9140F"/>
    <w:rsid w:val="00A9335F"/>
    <w:rsid w:val="00A93C12"/>
    <w:rsid w:val="00A9419B"/>
    <w:rsid w:val="00AD2838"/>
    <w:rsid w:val="00B33355"/>
    <w:rsid w:val="00B53044"/>
    <w:rsid w:val="00B671E7"/>
    <w:rsid w:val="00B718B7"/>
    <w:rsid w:val="00B72118"/>
    <w:rsid w:val="00B754CA"/>
    <w:rsid w:val="00B83EAD"/>
    <w:rsid w:val="00BA675E"/>
    <w:rsid w:val="00BD7F96"/>
    <w:rsid w:val="00BE13DB"/>
    <w:rsid w:val="00BE2CF1"/>
    <w:rsid w:val="00C00A30"/>
    <w:rsid w:val="00C0126C"/>
    <w:rsid w:val="00C762F7"/>
    <w:rsid w:val="00C7636B"/>
    <w:rsid w:val="00C910FA"/>
    <w:rsid w:val="00CB6B7B"/>
    <w:rsid w:val="00CC133B"/>
    <w:rsid w:val="00CD34C5"/>
    <w:rsid w:val="00CE551F"/>
    <w:rsid w:val="00CF77DB"/>
    <w:rsid w:val="00CF7D4E"/>
    <w:rsid w:val="00D01293"/>
    <w:rsid w:val="00D44F90"/>
    <w:rsid w:val="00DA00B0"/>
    <w:rsid w:val="00DC158F"/>
    <w:rsid w:val="00DF6F7A"/>
    <w:rsid w:val="00E41448"/>
    <w:rsid w:val="00E41F27"/>
    <w:rsid w:val="00E4778D"/>
    <w:rsid w:val="00E75B69"/>
    <w:rsid w:val="00E92C26"/>
    <w:rsid w:val="00EE11A6"/>
    <w:rsid w:val="00EE42D5"/>
    <w:rsid w:val="00EF4A80"/>
    <w:rsid w:val="00EF63D5"/>
    <w:rsid w:val="00F00FC2"/>
    <w:rsid w:val="00F1139A"/>
    <w:rsid w:val="00F7313E"/>
    <w:rsid w:val="00FA4467"/>
    <w:rsid w:val="00FB43C0"/>
    <w:rsid w:val="00FC1692"/>
    <w:rsid w:val="00FC4A35"/>
    <w:rsid w:val="00FD0628"/>
    <w:rsid w:val="00FF0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DB2B17"/>
  <w15:docId w15:val="{194BCCEE-6942-4BA0-ADF0-BE8D0EF3E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0886"/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0886"/>
    <w:pPr>
      <w:ind w:left="720"/>
      <w:contextualSpacing/>
    </w:pPr>
  </w:style>
  <w:style w:type="paragraph" w:customStyle="1" w:styleId="1">
    <w:name w:val="Без интервала1"/>
    <w:rsid w:val="0000240A"/>
    <w:pPr>
      <w:suppressAutoHyphens/>
    </w:pPr>
    <w:rPr>
      <w:rFonts w:ascii="Calibri" w:eastAsia="Times New Roman" w:hAnsi="Calibri" w:cs="Calibri"/>
      <w:sz w:val="22"/>
      <w:szCs w:val="22"/>
      <w:lang w:eastAsia="zh-CN"/>
    </w:rPr>
  </w:style>
  <w:style w:type="paragraph" w:customStyle="1" w:styleId="ConsPlusNormal">
    <w:name w:val="ConsPlusNormal"/>
    <w:uiPriority w:val="99"/>
    <w:rsid w:val="00354979"/>
    <w:pPr>
      <w:suppressAutoHyphens/>
      <w:autoSpaceDE w:val="0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s1">
    <w:name w:val="s_1"/>
    <w:basedOn w:val="a"/>
    <w:rsid w:val="00C762F7"/>
    <w:pPr>
      <w:spacing w:before="100" w:beforeAutospacing="1" w:after="100" w:afterAutospacing="1"/>
    </w:pPr>
  </w:style>
  <w:style w:type="paragraph" w:customStyle="1" w:styleId="s16">
    <w:name w:val="s_16"/>
    <w:basedOn w:val="a"/>
    <w:rsid w:val="00C762F7"/>
    <w:pPr>
      <w:spacing w:before="100" w:beforeAutospacing="1" w:after="100" w:afterAutospacing="1"/>
    </w:pPr>
  </w:style>
  <w:style w:type="paragraph" w:customStyle="1" w:styleId="empty">
    <w:name w:val="empty"/>
    <w:basedOn w:val="a"/>
    <w:rsid w:val="00C762F7"/>
    <w:pPr>
      <w:spacing w:before="100" w:beforeAutospacing="1" w:after="100" w:afterAutospacing="1"/>
    </w:pPr>
  </w:style>
  <w:style w:type="paragraph" w:styleId="a4">
    <w:name w:val="footnote text"/>
    <w:basedOn w:val="a"/>
    <w:link w:val="a5"/>
    <w:uiPriority w:val="99"/>
    <w:semiHidden/>
    <w:unhideWhenUsed/>
    <w:rsid w:val="00165F1F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165F1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semiHidden/>
    <w:unhideWhenUsed/>
    <w:rsid w:val="00165F1F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03374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3374E"/>
    <w:rPr>
      <w:rFonts w:ascii="Times New Roman" w:eastAsia="Times New Roman" w:hAnsi="Times New Roman" w:cs="Times New Roman"/>
      <w:lang w:eastAsia="ru-RU"/>
    </w:rPr>
  </w:style>
  <w:style w:type="paragraph" w:styleId="a9">
    <w:name w:val="footer"/>
    <w:basedOn w:val="a"/>
    <w:link w:val="aa"/>
    <w:uiPriority w:val="99"/>
    <w:unhideWhenUsed/>
    <w:rsid w:val="0003374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3374E"/>
    <w:rPr>
      <w:rFonts w:ascii="Times New Roman" w:eastAsia="Times New Roman" w:hAnsi="Times New Roman" w:cs="Times New Roman"/>
      <w:lang w:eastAsia="ru-RU"/>
    </w:rPr>
  </w:style>
  <w:style w:type="character" w:styleId="ab">
    <w:name w:val="page number"/>
    <w:basedOn w:val="a0"/>
    <w:uiPriority w:val="99"/>
    <w:semiHidden/>
    <w:unhideWhenUsed/>
    <w:rsid w:val="0003374E"/>
  </w:style>
  <w:style w:type="table" w:styleId="ac">
    <w:name w:val="Table Grid"/>
    <w:basedOn w:val="a1"/>
    <w:uiPriority w:val="39"/>
    <w:rsid w:val="00DF6F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annotation reference"/>
    <w:basedOn w:val="a0"/>
    <w:uiPriority w:val="99"/>
    <w:semiHidden/>
    <w:unhideWhenUsed/>
    <w:rsid w:val="002377E3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2377E3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2377E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2377E3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2377E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2">
    <w:name w:val="Revision"/>
    <w:hidden/>
    <w:uiPriority w:val="99"/>
    <w:semiHidden/>
    <w:rsid w:val="002377E3"/>
    <w:rPr>
      <w:rFonts w:ascii="Times New Roman" w:eastAsia="Times New Roman" w:hAnsi="Times New Roman" w:cs="Times New Roman"/>
      <w:lang w:eastAsia="ru-RU"/>
    </w:rPr>
  </w:style>
  <w:style w:type="paragraph" w:customStyle="1" w:styleId="normalweb">
    <w:name w:val="normalweb"/>
    <w:basedOn w:val="a"/>
    <w:rsid w:val="00461E9A"/>
    <w:pPr>
      <w:suppressAutoHyphens/>
      <w:spacing w:before="100" w:after="100" w:line="100" w:lineRule="atLeast"/>
    </w:pPr>
    <w:rPr>
      <w:lang w:eastAsia="ar-SA"/>
    </w:rPr>
  </w:style>
  <w:style w:type="paragraph" w:customStyle="1" w:styleId="10">
    <w:name w:val="Обычный (веб)1"/>
    <w:basedOn w:val="a"/>
    <w:rsid w:val="00461E9A"/>
    <w:pPr>
      <w:suppressAutoHyphens/>
      <w:spacing w:before="100" w:after="100" w:line="100" w:lineRule="atLeast"/>
    </w:pPr>
    <w:rPr>
      <w:lang w:eastAsia="ar-SA"/>
    </w:rPr>
  </w:style>
  <w:style w:type="paragraph" w:styleId="af3">
    <w:name w:val="Balloon Text"/>
    <w:basedOn w:val="a"/>
    <w:link w:val="af4"/>
    <w:uiPriority w:val="99"/>
    <w:semiHidden/>
    <w:unhideWhenUsed/>
    <w:rsid w:val="00C910FA"/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uiPriority w:val="99"/>
    <w:semiHidden/>
    <w:rsid w:val="00C910F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041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64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05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F5D6E0-D7E9-445F-8733-B8E0971845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3959</Words>
  <Characters>22570</Characters>
  <Application>Microsoft Office Word</Application>
  <DocSecurity>0</DocSecurity>
  <Lines>188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Славецкий</dc:creator>
  <cp:keywords/>
  <dc:description/>
  <cp:lastModifiedBy>0</cp:lastModifiedBy>
  <cp:revision>22</cp:revision>
  <cp:lastPrinted>2022-02-28T10:08:00Z</cp:lastPrinted>
  <dcterms:created xsi:type="dcterms:W3CDTF">2022-01-20T09:11:00Z</dcterms:created>
  <dcterms:modified xsi:type="dcterms:W3CDTF">2022-02-28T10:09:00Z</dcterms:modified>
</cp:coreProperties>
</file>