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08EA7" w14:textId="1411EC50" w:rsidR="00003D4D" w:rsidRPr="00003D4D" w:rsidRDefault="00003D4D" w:rsidP="00003D4D">
      <w:pPr>
        <w:spacing w:after="0" w:line="240" w:lineRule="auto"/>
        <w:jc w:val="right"/>
        <w:rPr>
          <w:rFonts w:ascii="Times New Roman" w:hAnsi="Times New Roman" w:cs="Times New Roman"/>
          <w:bCs/>
          <w:sz w:val="28"/>
          <w:szCs w:val="28"/>
          <w14:shadow w14:blurRad="50800" w14:dist="38100" w14:dir="2700000" w14:sx="100000" w14:sy="100000" w14:kx="0" w14:ky="0" w14:algn="tl">
            <w14:srgbClr w14:val="000000">
              <w14:alpha w14:val="60000"/>
            </w14:srgbClr>
          </w14:shadow>
        </w:rPr>
      </w:pPr>
      <w:r w:rsidRPr="00003D4D">
        <w:rPr>
          <w:rFonts w:ascii="Times New Roman" w:hAnsi="Times New Roman" w:cs="Times New Roman"/>
          <w:bCs/>
          <w:sz w:val="28"/>
          <w:szCs w:val="28"/>
          <w14:shadow w14:blurRad="50800" w14:dist="38100" w14:dir="2700000" w14:sx="100000" w14:sy="100000" w14:kx="0" w14:ky="0" w14:algn="tl">
            <w14:srgbClr w14:val="000000">
              <w14:alpha w14:val="60000"/>
            </w14:srgbClr>
          </w14:shadow>
        </w:rPr>
        <w:t>ПРОЕКТ</w:t>
      </w:r>
    </w:p>
    <w:p w14:paraId="7BEAAE97" w14:textId="35423178" w:rsidR="0096521B" w:rsidRPr="0096521B" w:rsidRDefault="0096521B" w:rsidP="0096521B">
      <w:pPr>
        <w:spacing w:after="0" w:line="240" w:lineRule="auto"/>
        <w:jc w:val="center"/>
        <w:rPr>
          <w:rFonts w:ascii="Times New Roman" w:hAnsi="Times New Roman" w:cs="Times New Roman"/>
          <w:b/>
          <w:sz w:val="28"/>
          <w:szCs w:val="28"/>
          <w14:shadow w14:blurRad="50800" w14:dist="38100" w14:dir="2700000" w14:sx="100000" w14:sy="100000" w14:kx="0" w14:ky="0" w14:algn="tl">
            <w14:srgbClr w14:val="000000">
              <w14:alpha w14:val="60000"/>
            </w14:srgbClr>
          </w14:shadow>
        </w:rPr>
      </w:pPr>
      <w:r w:rsidRPr="0096521B">
        <w:rPr>
          <w:rFonts w:ascii="Times New Roman" w:hAnsi="Times New Roman" w:cs="Times New Roman"/>
          <w:b/>
          <w:sz w:val="28"/>
          <w:szCs w:val="28"/>
          <w14:shadow w14:blurRad="50800" w14:dist="38100" w14:dir="2700000" w14:sx="100000" w14:sy="100000" w14:kx="0" w14:ky="0" w14:algn="tl">
            <w14:srgbClr w14:val="000000">
              <w14:alpha w14:val="60000"/>
            </w14:srgbClr>
          </w14:shadow>
        </w:rPr>
        <w:t>АДМИНИСТРАЦИЯ СЕЛЬСКОГО ПОСЕЛЕНИЯ ПРОСВЕТ</w:t>
      </w:r>
    </w:p>
    <w:p w14:paraId="7538D5DB" w14:textId="77777777" w:rsidR="0096521B" w:rsidRPr="0096521B" w:rsidRDefault="0096521B" w:rsidP="0096521B">
      <w:pPr>
        <w:spacing w:after="0" w:line="240" w:lineRule="auto"/>
        <w:jc w:val="center"/>
        <w:rPr>
          <w:rFonts w:ascii="Times New Roman" w:hAnsi="Times New Roman" w:cs="Times New Roman"/>
          <w:b/>
          <w:sz w:val="28"/>
          <w:szCs w:val="28"/>
          <w14:shadow w14:blurRad="50800" w14:dist="38100" w14:dir="2700000" w14:sx="100000" w14:sy="100000" w14:kx="0" w14:ky="0" w14:algn="tl">
            <w14:srgbClr w14:val="000000">
              <w14:alpha w14:val="60000"/>
            </w14:srgbClr>
          </w14:shadow>
        </w:rPr>
      </w:pPr>
      <w:r w:rsidRPr="0096521B">
        <w:rPr>
          <w:rFonts w:ascii="Times New Roman" w:hAnsi="Times New Roman" w:cs="Times New Roman"/>
          <w:b/>
          <w:sz w:val="28"/>
          <w:szCs w:val="28"/>
          <w14:shadow w14:blurRad="50800" w14:dist="38100" w14:dir="2700000" w14:sx="100000" w14:sy="100000" w14:kx="0" w14:ky="0" w14:algn="tl">
            <w14:srgbClr w14:val="000000">
              <w14:alpha w14:val="60000"/>
            </w14:srgbClr>
          </w14:shadow>
        </w:rPr>
        <w:t xml:space="preserve">МУНИЦИПАЛЬНОГО РАЙОНА ВОЛЖСКИЙ </w:t>
      </w:r>
    </w:p>
    <w:p w14:paraId="20712E44" w14:textId="77777777" w:rsidR="0096521B" w:rsidRPr="0096521B" w:rsidRDefault="0096521B" w:rsidP="0096521B">
      <w:pPr>
        <w:spacing w:after="0" w:line="240" w:lineRule="auto"/>
        <w:jc w:val="center"/>
        <w:rPr>
          <w:rFonts w:ascii="Times New Roman" w:hAnsi="Times New Roman" w:cs="Times New Roman"/>
          <w:b/>
          <w:sz w:val="28"/>
          <w:szCs w:val="28"/>
          <w14:shadow w14:blurRad="50800" w14:dist="38100" w14:dir="2700000" w14:sx="100000" w14:sy="100000" w14:kx="0" w14:ky="0" w14:algn="tl">
            <w14:srgbClr w14:val="000000">
              <w14:alpha w14:val="60000"/>
            </w14:srgbClr>
          </w14:shadow>
        </w:rPr>
      </w:pPr>
      <w:r w:rsidRPr="0096521B">
        <w:rPr>
          <w:rFonts w:ascii="Times New Roman" w:hAnsi="Times New Roman" w:cs="Times New Roman"/>
          <w:b/>
          <w:sz w:val="28"/>
          <w:szCs w:val="28"/>
          <w14:shadow w14:blurRad="50800" w14:dist="38100" w14:dir="2700000" w14:sx="100000" w14:sy="100000" w14:kx="0" w14:ky="0" w14:algn="tl">
            <w14:srgbClr w14:val="000000">
              <w14:alpha w14:val="60000"/>
            </w14:srgbClr>
          </w14:shadow>
        </w:rPr>
        <w:t>САМАРСКОЙ ОБЛАСТИ</w:t>
      </w:r>
    </w:p>
    <w:p w14:paraId="3108BC59" w14:textId="77777777" w:rsidR="0096521B" w:rsidRPr="0096521B" w:rsidRDefault="0096521B" w:rsidP="0096521B">
      <w:pPr>
        <w:spacing w:after="0" w:line="240" w:lineRule="auto"/>
        <w:jc w:val="center"/>
        <w:rPr>
          <w:rFonts w:ascii="Times New Roman" w:hAnsi="Times New Roman" w:cs="Times New Roman"/>
          <w:b/>
          <w:sz w:val="28"/>
          <w:szCs w:val="28"/>
        </w:rPr>
      </w:pPr>
    </w:p>
    <w:p w14:paraId="372E6D69" w14:textId="77777777" w:rsidR="0096521B" w:rsidRPr="0096521B" w:rsidRDefault="0096521B" w:rsidP="0096521B">
      <w:pPr>
        <w:spacing w:after="0" w:line="240" w:lineRule="auto"/>
        <w:jc w:val="center"/>
        <w:rPr>
          <w:rFonts w:ascii="Times New Roman" w:hAnsi="Times New Roman" w:cs="Times New Roman"/>
          <w:b/>
          <w:sz w:val="32"/>
          <w:szCs w:val="32"/>
        </w:rPr>
      </w:pPr>
      <w:r w:rsidRPr="0096521B">
        <w:rPr>
          <w:rFonts w:ascii="Times New Roman" w:hAnsi="Times New Roman" w:cs="Times New Roman"/>
          <w:b/>
          <w:sz w:val="32"/>
          <w:szCs w:val="32"/>
        </w:rPr>
        <w:t>ПОСТАНОВЛЕНИЕ</w:t>
      </w:r>
    </w:p>
    <w:p w14:paraId="0B282F23" w14:textId="77777777" w:rsidR="0096521B" w:rsidRPr="0096521B" w:rsidRDefault="0096521B" w:rsidP="0096521B">
      <w:pPr>
        <w:spacing w:after="0" w:line="240" w:lineRule="auto"/>
        <w:jc w:val="center"/>
        <w:rPr>
          <w:rFonts w:ascii="Times New Roman" w:hAnsi="Times New Roman" w:cs="Times New Roman"/>
          <w:sz w:val="28"/>
          <w:szCs w:val="28"/>
        </w:rPr>
      </w:pPr>
    </w:p>
    <w:p w14:paraId="1FA50AF6" w14:textId="77777777" w:rsidR="0096521B" w:rsidRPr="0096521B" w:rsidRDefault="0096521B" w:rsidP="0096521B">
      <w:pPr>
        <w:spacing w:after="0" w:line="240" w:lineRule="auto"/>
        <w:jc w:val="center"/>
        <w:rPr>
          <w:rFonts w:ascii="Times New Roman" w:hAnsi="Times New Roman" w:cs="Times New Roman"/>
          <w:sz w:val="28"/>
          <w:szCs w:val="28"/>
        </w:rPr>
      </w:pPr>
    </w:p>
    <w:p w14:paraId="19A25084" w14:textId="1C05C839" w:rsidR="0096521B" w:rsidRPr="0096521B" w:rsidRDefault="0096521B" w:rsidP="0096521B">
      <w:pPr>
        <w:spacing w:after="0" w:line="240" w:lineRule="auto"/>
        <w:jc w:val="center"/>
        <w:rPr>
          <w:rFonts w:ascii="Times New Roman" w:hAnsi="Times New Roman" w:cs="Times New Roman"/>
          <w:sz w:val="28"/>
          <w:szCs w:val="28"/>
        </w:rPr>
      </w:pPr>
      <w:r w:rsidRPr="0096521B">
        <w:rPr>
          <w:rFonts w:ascii="Times New Roman" w:hAnsi="Times New Roman" w:cs="Times New Roman"/>
          <w:sz w:val="28"/>
          <w:szCs w:val="28"/>
        </w:rPr>
        <w:t xml:space="preserve">от </w:t>
      </w:r>
      <w:r w:rsidR="00875A83">
        <w:rPr>
          <w:rFonts w:ascii="Times New Roman" w:hAnsi="Times New Roman" w:cs="Times New Roman"/>
          <w:sz w:val="28"/>
          <w:szCs w:val="28"/>
        </w:rPr>
        <w:t>________</w:t>
      </w:r>
      <w:r w:rsidRPr="0096521B">
        <w:rPr>
          <w:rFonts w:ascii="Times New Roman" w:hAnsi="Times New Roman" w:cs="Times New Roman"/>
          <w:sz w:val="28"/>
          <w:szCs w:val="28"/>
        </w:rPr>
        <w:t>202</w:t>
      </w:r>
      <w:r w:rsidR="00875A83">
        <w:rPr>
          <w:rFonts w:ascii="Times New Roman" w:hAnsi="Times New Roman" w:cs="Times New Roman"/>
          <w:sz w:val="28"/>
          <w:szCs w:val="28"/>
        </w:rPr>
        <w:t>6</w:t>
      </w:r>
      <w:r w:rsidRPr="0096521B">
        <w:rPr>
          <w:rFonts w:ascii="Times New Roman" w:hAnsi="Times New Roman" w:cs="Times New Roman"/>
          <w:sz w:val="28"/>
          <w:szCs w:val="28"/>
        </w:rPr>
        <w:t xml:space="preserve"> г. №</w:t>
      </w:r>
      <w:r w:rsidR="00875A83">
        <w:rPr>
          <w:rFonts w:ascii="Times New Roman" w:hAnsi="Times New Roman" w:cs="Times New Roman"/>
          <w:sz w:val="28"/>
          <w:szCs w:val="28"/>
        </w:rPr>
        <w:t>____</w:t>
      </w:r>
    </w:p>
    <w:p w14:paraId="02F7A6EE" w14:textId="77777777" w:rsidR="0096521B" w:rsidRPr="0096521B" w:rsidRDefault="0096521B" w:rsidP="0096521B">
      <w:pPr>
        <w:shd w:val="clear" w:color="auto" w:fill="FFFFFF"/>
        <w:spacing w:after="0" w:line="240" w:lineRule="auto"/>
        <w:jc w:val="center"/>
        <w:outlineLvl w:val="1"/>
        <w:rPr>
          <w:rFonts w:ascii="Times New Roman" w:eastAsia="Times New Roman" w:hAnsi="Times New Roman" w:cs="Times New Roman"/>
          <w:b/>
          <w:bCs/>
          <w:color w:val="000000"/>
          <w:sz w:val="28"/>
          <w:szCs w:val="28"/>
          <w:lang w:eastAsia="ru-RU"/>
        </w:rPr>
      </w:pPr>
    </w:p>
    <w:p w14:paraId="71CBBD2B" w14:textId="77777777" w:rsidR="0096521B" w:rsidRPr="0096521B" w:rsidRDefault="0096521B" w:rsidP="0096521B">
      <w:pPr>
        <w:shd w:val="clear" w:color="auto" w:fill="FFFFFF"/>
        <w:spacing w:after="0" w:line="240" w:lineRule="auto"/>
        <w:jc w:val="center"/>
        <w:outlineLvl w:val="1"/>
        <w:rPr>
          <w:rFonts w:ascii="Times New Roman" w:eastAsia="Times New Roman" w:hAnsi="Times New Roman" w:cs="Times New Roman"/>
          <w:b/>
          <w:bCs/>
          <w:color w:val="000000"/>
          <w:sz w:val="28"/>
          <w:szCs w:val="28"/>
          <w:lang w:eastAsia="ru-RU"/>
        </w:rPr>
      </w:pPr>
    </w:p>
    <w:p w14:paraId="30250A1E" w14:textId="77777777" w:rsidR="0096521B" w:rsidRPr="0096521B" w:rsidRDefault="0096521B" w:rsidP="0096521B">
      <w:pPr>
        <w:shd w:val="clear" w:color="auto" w:fill="FFFFFF"/>
        <w:spacing w:after="0" w:line="240" w:lineRule="auto"/>
        <w:jc w:val="center"/>
        <w:outlineLvl w:val="1"/>
        <w:rPr>
          <w:rFonts w:ascii="Times New Roman" w:eastAsia="Times New Roman" w:hAnsi="Times New Roman" w:cs="Times New Roman"/>
          <w:b/>
          <w:bCs/>
          <w:color w:val="000000"/>
          <w:sz w:val="28"/>
          <w:szCs w:val="28"/>
          <w:lang w:eastAsia="ru-RU"/>
        </w:rPr>
      </w:pPr>
    </w:p>
    <w:p w14:paraId="1801F63F" w14:textId="77777777" w:rsidR="007D7917" w:rsidRDefault="00495009" w:rsidP="0096521B">
      <w:pPr>
        <w:shd w:val="clear" w:color="auto" w:fill="FFFFFF"/>
        <w:spacing w:after="0" w:line="240" w:lineRule="auto"/>
        <w:jc w:val="center"/>
        <w:outlineLvl w:val="1"/>
        <w:rPr>
          <w:rFonts w:ascii="Times New Roman" w:eastAsia="Times New Roman" w:hAnsi="Times New Roman" w:cs="Times New Roman"/>
          <w:bCs/>
          <w:color w:val="000000"/>
          <w:sz w:val="28"/>
          <w:szCs w:val="28"/>
          <w:lang w:eastAsia="ru-RU"/>
        </w:rPr>
      </w:pPr>
      <w:r w:rsidRPr="0096521B">
        <w:rPr>
          <w:rFonts w:ascii="Times New Roman" w:eastAsia="Times New Roman" w:hAnsi="Times New Roman" w:cs="Times New Roman"/>
          <w:bCs/>
          <w:color w:val="000000"/>
          <w:sz w:val="28"/>
          <w:szCs w:val="28"/>
          <w:lang w:eastAsia="ru-RU"/>
        </w:rPr>
        <w:t xml:space="preserve">Об утверждении муниципальной программы сельского поселения </w:t>
      </w:r>
      <w:r w:rsidR="0096521B" w:rsidRPr="0096521B">
        <w:rPr>
          <w:rFonts w:ascii="Times New Roman" w:eastAsia="Times New Roman" w:hAnsi="Times New Roman" w:cs="Times New Roman"/>
          <w:bCs/>
          <w:color w:val="000000"/>
          <w:sz w:val="28"/>
          <w:szCs w:val="28"/>
          <w:lang w:eastAsia="ru-RU"/>
        </w:rPr>
        <w:t xml:space="preserve">Просвет </w:t>
      </w:r>
    </w:p>
    <w:p w14:paraId="1E507E18" w14:textId="1D403739" w:rsidR="00495009" w:rsidRPr="0096521B" w:rsidRDefault="0096521B" w:rsidP="0096521B">
      <w:pPr>
        <w:shd w:val="clear" w:color="auto" w:fill="FFFFFF"/>
        <w:spacing w:after="0" w:line="240" w:lineRule="auto"/>
        <w:jc w:val="center"/>
        <w:outlineLvl w:val="1"/>
        <w:rPr>
          <w:rFonts w:ascii="Times New Roman" w:eastAsia="Times New Roman" w:hAnsi="Times New Roman" w:cs="Times New Roman"/>
          <w:bCs/>
          <w:color w:val="000000"/>
          <w:sz w:val="28"/>
          <w:szCs w:val="28"/>
          <w:lang w:eastAsia="ru-RU"/>
        </w:rPr>
      </w:pPr>
      <w:r w:rsidRPr="0096521B">
        <w:rPr>
          <w:rFonts w:ascii="Times New Roman" w:eastAsia="Times New Roman" w:hAnsi="Times New Roman" w:cs="Times New Roman"/>
          <w:bCs/>
          <w:color w:val="000000"/>
          <w:sz w:val="28"/>
          <w:szCs w:val="28"/>
          <w:lang w:eastAsia="ru-RU"/>
        </w:rPr>
        <w:t xml:space="preserve">муниципального района Волжский Самарской области </w:t>
      </w:r>
      <w:r w:rsidR="00495009" w:rsidRPr="0096521B">
        <w:rPr>
          <w:rFonts w:ascii="Times New Roman" w:eastAsia="Times New Roman" w:hAnsi="Times New Roman" w:cs="Times New Roman"/>
          <w:bCs/>
          <w:color w:val="000000"/>
          <w:sz w:val="28"/>
          <w:szCs w:val="28"/>
          <w:lang w:eastAsia="ru-RU"/>
        </w:rPr>
        <w:t>«Развитие</w:t>
      </w:r>
      <w:r>
        <w:rPr>
          <w:rFonts w:ascii="Times New Roman" w:eastAsia="Times New Roman" w:hAnsi="Times New Roman" w:cs="Times New Roman"/>
          <w:bCs/>
          <w:color w:val="000000"/>
          <w:sz w:val="28"/>
          <w:szCs w:val="28"/>
          <w:lang w:eastAsia="ru-RU"/>
        </w:rPr>
        <w:t xml:space="preserve"> </w:t>
      </w:r>
      <w:r w:rsidR="00495009" w:rsidRPr="0096521B">
        <w:rPr>
          <w:rFonts w:ascii="Times New Roman" w:eastAsia="Times New Roman" w:hAnsi="Times New Roman" w:cs="Times New Roman"/>
          <w:bCs/>
          <w:color w:val="000000"/>
          <w:sz w:val="28"/>
          <w:szCs w:val="28"/>
          <w:lang w:eastAsia="ru-RU"/>
        </w:rPr>
        <w:t xml:space="preserve">молодежной политики в сельском поселении </w:t>
      </w:r>
      <w:r w:rsidRPr="0096521B">
        <w:rPr>
          <w:rFonts w:ascii="Times New Roman" w:eastAsia="Times New Roman" w:hAnsi="Times New Roman" w:cs="Times New Roman"/>
          <w:bCs/>
          <w:color w:val="000000"/>
          <w:sz w:val="28"/>
          <w:szCs w:val="28"/>
          <w:lang w:eastAsia="ru-RU"/>
        </w:rPr>
        <w:t>Просвет</w:t>
      </w:r>
      <w:r>
        <w:rPr>
          <w:rFonts w:ascii="Times New Roman" w:eastAsia="Times New Roman" w:hAnsi="Times New Roman" w:cs="Times New Roman"/>
          <w:bCs/>
          <w:color w:val="000000"/>
          <w:sz w:val="28"/>
          <w:szCs w:val="28"/>
          <w:lang w:eastAsia="ru-RU"/>
        </w:rPr>
        <w:t xml:space="preserve"> </w:t>
      </w:r>
      <w:r w:rsidR="00495009" w:rsidRPr="0096521B">
        <w:rPr>
          <w:rFonts w:ascii="Times New Roman" w:eastAsia="Times New Roman" w:hAnsi="Times New Roman" w:cs="Times New Roman"/>
          <w:bCs/>
          <w:color w:val="000000"/>
          <w:sz w:val="28"/>
          <w:szCs w:val="28"/>
          <w:lang w:eastAsia="ru-RU"/>
        </w:rPr>
        <w:t>на 202</w:t>
      </w:r>
      <w:r w:rsidR="00875A83">
        <w:rPr>
          <w:rFonts w:ascii="Times New Roman" w:eastAsia="Times New Roman" w:hAnsi="Times New Roman" w:cs="Times New Roman"/>
          <w:bCs/>
          <w:color w:val="000000"/>
          <w:sz w:val="28"/>
          <w:szCs w:val="28"/>
          <w:lang w:eastAsia="ru-RU"/>
        </w:rPr>
        <w:t>6</w:t>
      </w:r>
      <w:r w:rsidR="00495009" w:rsidRPr="0096521B">
        <w:rPr>
          <w:rFonts w:ascii="Times New Roman" w:eastAsia="Times New Roman" w:hAnsi="Times New Roman" w:cs="Times New Roman"/>
          <w:bCs/>
          <w:color w:val="000000"/>
          <w:sz w:val="28"/>
          <w:szCs w:val="28"/>
          <w:lang w:eastAsia="ru-RU"/>
        </w:rPr>
        <w:t>-20</w:t>
      </w:r>
      <w:r w:rsidR="00875A83">
        <w:rPr>
          <w:rFonts w:ascii="Times New Roman" w:eastAsia="Times New Roman" w:hAnsi="Times New Roman" w:cs="Times New Roman"/>
          <w:bCs/>
          <w:color w:val="000000"/>
          <w:sz w:val="28"/>
          <w:szCs w:val="28"/>
          <w:lang w:eastAsia="ru-RU"/>
        </w:rPr>
        <w:t>30</w:t>
      </w:r>
      <w:r w:rsidR="00495009" w:rsidRPr="0096521B">
        <w:rPr>
          <w:rFonts w:ascii="Times New Roman" w:eastAsia="Times New Roman" w:hAnsi="Times New Roman" w:cs="Times New Roman"/>
          <w:bCs/>
          <w:color w:val="000000"/>
          <w:sz w:val="28"/>
          <w:szCs w:val="28"/>
          <w:lang w:eastAsia="ru-RU"/>
        </w:rPr>
        <w:t xml:space="preserve"> г</w:t>
      </w:r>
      <w:r w:rsidRPr="0096521B">
        <w:rPr>
          <w:rFonts w:ascii="Times New Roman" w:eastAsia="Times New Roman" w:hAnsi="Times New Roman" w:cs="Times New Roman"/>
          <w:bCs/>
          <w:color w:val="000000"/>
          <w:sz w:val="28"/>
          <w:szCs w:val="28"/>
          <w:lang w:eastAsia="ru-RU"/>
        </w:rPr>
        <w:t>оды»</w:t>
      </w:r>
    </w:p>
    <w:p w14:paraId="110222D5" w14:textId="77777777" w:rsidR="00495009" w:rsidRPr="00B00686" w:rsidRDefault="00495009" w:rsidP="00B00686">
      <w:pPr>
        <w:shd w:val="clear" w:color="auto" w:fill="FFFFFF"/>
        <w:spacing w:after="0" w:line="276" w:lineRule="auto"/>
        <w:ind w:firstLine="450"/>
        <w:jc w:val="both"/>
        <w:rPr>
          <w:rFonts w:ascii="Times New Roman" w:eastAsia="Times New Roman" w:hAnsi="Times New Roman" w:cs="Times New Roman"/>
          <w:color w:val="000000"/>
          <w:sz w:val="28"/>
          <w:szCs w:val="28"/>
          <w:lang w:eastAsia="ru-RU"/>
        </w:rPr>
      </w:pPr>
      <w:r w:rsidRPr="00B00686">
        <w:rPr>
          <w:rFonts w:ascii="Times New Roman" w:eastAsia="Times New Roman" w:hAnsi="Times New Roman" w:cs="Times New Roman"/>
          <w:color w:val="000000"/>
          <w:sz w:val="28"/>
          <w:szCs w:val="28"/>
          <w:lang w:eastAsia="ru-RU"/>
        </w:rPr>
        <w:t> </w:t>
      </w:r>
    </w:p>
    <w:p w14:paraId="19FEFD21" w14:textId="7AE9AF5D" w:rsidR="0096521B" w:rsidRPr="0096521B" w:rsidRDefault="0096521B" w:rsidP="0096521B">
      <w:pPr>
        <w:spacing w:after="0" w:line="276" w:lineRule="auto"/>
        <w:ind w:firstLine="708"/>
        <w:jc w:val="both"/>
        <w:rPr>
          <w:rFonts w:ascii="Times New Roman" w:hAnsi="Times New Roman" w:cs="Times New Roman"/>
          <w:sz w:val="28"/>
          <w:szCs w:val="28"/>
        </w:rPr>
      </w:pPr>
      <w:r w:rsidRPr="0096521B">
        <w:rPr>
          <w:rFonts w:ascii="Times New Roman" w:hAnsi="Times New Roman" w:cs="Times New Roman"/>
          <w:sz w:val="28"/>
          <w:szCs w:val="28"/>
        </w:rPr>
        <w:t xml:space="preserve">В соответствии с Федеральными законами от </w:t>
      </w:r>
      <w:r>
        <w:rPr>
          <w:rFonts w:ascii="Times New Roman" w:hAnsi="Times New Roman" w:cs="Times New Roman"/>
          <w:sz w:val="28"/>
          <w:szCs w:val="28"/>
        </w:rPr>
        <w:t>30.12.2020</w:t>
      </w:r>
      <w:r w:rsidRPr="0096521B">
        <w:rPr>
          <w:rFonts w:ascii="Times New Roman" w:hAnsi="Times New Roman" w:cs="Times New Roman"/>
          <w:sz w:val="28"/>
          <w:szCs w:val="28"/>
        </w:rPr>
        <w:t xml:space="preserve"> г. №</w:t>
      </w:r>
      <w:r>
        <w:rPr>
          <w:rFonts w:ascii="Times New Roman" w:hAnsi="Times New Roman" w:cs="Times New Roman"/>
          <w:sz w:val="28"/>
          <w:szCs w:val="28"/>
        </w:rPr>
        <w:t>4</w:t>
      </w:r>
      <w:r w:rsidRPr="0096521B">
        <w:rPr>
          <w:rFonts w:ascii="Times New Roman" w:hAnsi="Times New Roman" w:cs="Times New Roman"/>
          <w:sz w:val="28"/>
          <w:szCs w:val="28"/>
        </w:rPr>
        <w:t>8</w:t>
      </w:r>
      <w:r>
        <w:rPr>
          <w:rFonts w:ascii="Times New Roman" w:hAnsi="Times New Roman" w:cs="Times New Roman"/>
          <w:sz w:val="28"/>
          <w:szCs w:val="28"/>
        </w:rPr>
        <w:t>9</w:t>
      </w:r>
      <w:r w:rsidRPr="0096521B">
        <w:rPr>
          <w:rFonts w:ascii="Times New Roman" w:hAnsi="Times New Roman" w:cs="Times New Roman"/>
          <w:sz w:val="28"/>
          <w:szCs w:val="28"/>
        </w:rPr>
        <w:t xml:space="preserve">-ФЗ «О </w:t>
      </w:r>
      <w:r>
        <w:rPr>
          <w:rFonts w:ascii="Times New Roman" w:hAnsi="Times New Roman" w:cs="Times New Roman"/>
          <w:sz w:val="28"/>
          <w:szCs w:val="28"/>
        </w:rPr>
        <w:t>молодежной политике в Российской Федерации</w:t>
      </w:r>
      <w:r w:rsidRPr="0096521B">
        <w:rPr>
          <w:rFonts w:ascii="Times New Roman" w:hAnsi="Times New Roman" w:cs="Times New Roman"/>
          <w:sz w:val="28"/>
          <w:szCs w:val="28"/>
        </w:rPr>
        <w:t xml:space="preserve">», от </w:t>
      </w:r>
      <w:r w:rsidR="000208D6">
        <w:rPr>
          <w:rFonts w:ascii="Times New Roman" w:hAnsi="Times New Roman" w:cs="Times New Roman"/>
          <w:sz w:val="28"/>
          <w:szCs w:val="28"/>
        </w:rPr>
        <w:t>20.03.2025</w:t>
      </w:r>
      <w:r w:rsidRPr="0096521B">
        <w:rPr>
          <w:rFonts w:ascii="Times New Roman" w:hAnsi="Times New Roman" w:cs="Times New Roman"/>
          <w:sz w:val="28"/>
          <w:szCs w:val="28"/>
        </w:rPr>
        <w:t xml:space="preserve"> г. №</w:t>
      </w:r>
      <w:r w:rsidR="000208D6">
        <w:rPr>
          <w:rFonts w:ascii="Times New Roman" w:hAnsi="Times New Roman" w:cs="Times New Roman"/>
          <w:sz w:val="28"/>
          <w:szCs w:val="28"/>
        </w:rPr>
        <w:t>33</w:t>
      </w:r>
      <w:r w:rsidRPr="0096521B">
        <w:rPr>
          <w:rFonts w:ascii="Times New Roman" w:hAnsi="Times New Roman" w:cs="Times New Roman"/>
          <w:sz w:val="28"/>
          <w:szCs w:val="28"/>
        </w:rPr>
        <w:t xml:space="preserve">-ФЗ «Об общих принципах организации местного самоуправления в </w:t>
      </w:r>
      <w:r w:rsidR="000208D6">
        <w:rPr>
          <w:rFonts w:ascii="Times New Roman" w:hAnsi="Times New Roman" w:cs="Times New Roman"/>
          <w:sz w:val="28"/>
          <w:szCs w:val="28"/>
        </w:rPr>
        <w:t>единой системе публичной власти</w:t>
      </w:r>
      <w:r w:rsidRPr="0096521B">
        <w:rPr>
          <w:rFonts w:ascii="Times New Roman" w:hAnsi="Times New Roman" w:cs="Times New Roman"/>
          <w:sz w:val="28"/>
          <w:szCs w:val="28"/>
        </w:rPr>
        <w:t xml:space="preserve">» и руководствуясь Уставом сельского поселения </w:t>
      </w:r>
      <w:proofErr w:type="gramStart"/>
      <w:r w:rsidRPr="0096521B">
        <w:rPr>
          <w:rFonts w:ascii="Times New Roman" w:hAnsi="Times New Roman" w:cs="Times New Roman"/>
          <w:sz w:val="28"/>
          <w:szCs w:val="28"/>
        </w:rPr>
        <w:t>Просвет</w:t>
      </w:r>
      <w:r w:rsidR="00003D4D">
        <w:rPr>
          <w:rFonts w:ascii="Times New Roman" w:hAnsi="Times New Roman" w:cs="Times New Roman"/>
          <w:sz w:val="28"/>
          <w:szCs w:val="28"/>
        </w:rPr>
        <w:t>,</w:t>
      </w:r>
      <w:r w:rsidR="007D7917">
        <w:rPr>
          <w:rFonts w:ascii="Times New Roman" w:hAnsi="Times New Roman" w:cs="Times New Roman"/>
          <w:sz w:val="28"/>
          <w:szCs w:val="28"/>
        </w:rPr>
        <w:t xml:space="preserve">   </w:t>
      </w:r>
      <w:proofErr w:type="gramEnd"/>
      <w:r w:rsidR="007D7917">
        <w:rPr>
          <w:rFonts w:ascii="Times New Roman" w:hAnsi="Times New Roman" w:cs="Times New Roman"/>
          <w:sz w:val="28"/>
          <w:szCs w:val="28"/>
        </w:rPr>
        <w:t xml:space="preserve">                        </w:t>
      </w:r>
      <w:r w:rsidRPr="0096521B">
        <w:rPr>
          <w:rFonts w:ascii="Times New Roman" w:hAnsi="Times New Roman" w:cs="Times New Roman"/>
          <w:sz w:val="28"/>
          <w:szCs w:val="28"/>
        </w:rPr>
        <w:t xml:space="preserve">Администрация сельского поселения Просвет муниципального района </w:t>
      </w:r>
      <w:r w:rsidR="007D7917">
        <w:rPr>
          <w:rFonts w:ascii="Times New Roman" w:hAnsi="Times New Roman" w:cs="Times New Roman"/>
          <w:sz w:val="28"/>
          <w:szCs w:val="28"/>
        </w:rPr>
        <w:t xml:space="preserve">        </w:t>
      </w:r>
      <w:r w:rsidRPr="0096521B">
        <w:rPr>
          <w:rFonts w:ascii="Times New Roman" w:hAnsi="Times New Roman" w:cs="Times New Roman"/>
          <w:sz w:val="28"/>
          <w:szCs w:val="28"/>
        </w:rPr>
        <w:t>Волжский</w:t>
      </w:r>
      <w:r w:rsidR="007D7917">
        <w:rPr>
          <w:rFonts w:ascii="Times New Roman" w:hAnsi="Times New Roman" w:cs="Times New Roman"/>
          <w:sz w:val="28"/>
          <w:szCs w:val="28"/>
        </w:rPr>
        <w:t xml:space="preserve"> </w:t>
      </w:r>
      <w:r w:rsidRPr="0096521B">
        <w:rPr>
          <w:rFonts w:ascii="Times New Roman" w:hAnsi="Times New Roman" w:cs="Times New Roman"/>
          <w:sz w:val="28"/>
          <w:szCs w:val="28"/>
        </w:rPr>
        <w:t>Самарской области ПОСТАНОВЛЯЕТ:</w:t>
      </w:r>
    </w:p>
    <w:p w14:paraId="664193DB" w14:textId="0958A16C" w:rsidR="0096521B" w:rsidRPr="0096521B" w:rsidRDefault="00495009" w:rsidP="0096521B">
      <w:pPr>
        <w:shd w:val="clear" w:color="auto" w:fill="FFFFFF"/>
        <w:spacing w:after="0" w:line="276" w:lineRule="auto"/>
        <w:ind w:firstLine="708"/>
        <w:jc w:val="both"/>
        <w:outlineLvl w:val="1"/>
        <w:rPr>
          <w:rFonts w:ascii="Times New Roman" w:eastAsia="Times New Roman" w:hAnsi="Times New Roman" w:cs="Times New Roman"/>
          <w:bCs/>
          <w:color w:val="000000"/>
          <w:sz w:val="28"/>
          <w:szCs w:val="28"/>
          <w:lang w:eastAsia="ru-RU"/>
        </w:rPr>
      </w:pPr>
      <w:r w:rsidRPr="00B00686">
        <w:rPr>
          <w:rFonts w:ascii="Times New Roman" w:eastAsia="Times New Roman" w:hAnsi="Times New Roman" w:cs="Times New Roman"/>
          <w:color w:val="000000"/>
          <w:sz w:val="28"/>
          <w:szCs w:val="28"/>
          <w:lang w:eastAsia="ru-RU"/>
        </w:rPr>
        <w:t xml:space="preserve">1. Утвердить муниципальную программу </w:t>
      </w:r>
      <w:r w:rsidR="0096521B" w:rsidRPr="0096521B">
        <w:rPr>
          <w:rFonts w:ascii="Times New Roman" w:eastAsia="Times New Roman" w:hAnsi="Times New Roman" w:cs="Times New Roman"/>
          <w:bCs/>
          <w:color w:val="000000"/>
          <w:sz w:val="28"/>
          <w:szCs w:val="28"/>
          <w:lang w:eastAsia="ru-RU"/>
        </w:rPr>
        <w:t>сельского поселения Просвет муниципального района Волжский Самарской области «Развитие</w:t>
      </w:r>
      <w:r w:rsidR="0096521B">
        <w:rPr>
          <w:rFonts w:ascii="Times New Roman" w:eastAsia="Times New Roman" w:hAnsi="Times New Roman" w:cs="Times New Roman"/>
          <w:bCs/>
          <w:color w:val="000000"/>
          <w:sz w:val="28"/>
          <w:szCs w:val="28"/>
          <w:lang w:eastAsia="ru-RU"/>
        </w:rPr>
        <w:t xml:space="preserve"> </w:t>
      </w:r>
      <w:r w:rsidR="0096521B" w:rsidRPr="0096521B">
        <w:rPr>
          <w:rFonts w:ascii="Times New Roman" w:eastAsia="Times New Roman" w:hAnsi="Times New Roman" w:cs="Times New Roman"/>
          <w:bCs/>
          <w:color w:val="000000"/>
          <w:sz w:val="28"/>
          <w:szCs w:val="28"/>
          <w:lang w:eastAsia="ru-RU"/>
        </w:rPr>
        <w:t>молодежной политики в сельском поселении Просвет</w:t>
      </w:r>
      <w:r w:rsidR="0096521B">
        <w:rPr>
          <w:rFonts w:ascii="Times New Roman" w:eastAsia="Times New Roman" w:hAnsi="Times New Roman" w:cs="Times New Roman"/>
          <w:bCs/>
          <w:color w:val="000000"/>
          <w:sz w:val="28"/>
          <w:szCs w:val="28"/>
          <w:lang w:eastAsia="ru-RU"/>
        </w:rPr>
        <w:t xml:space="preserve"> </w:t>
      </w:r>
      <w:r w:rsidR="0096521B" w:rsidRPr="0096521B">
        <w:rPr>
          <w:rFonts w:ascii="Times New Roman" w:eastAsia="Times New Roman" w:hAnsi="Times New Roman" w:cs="Times New Roman"/>
          <w:bCs/>
          <w:color w:val="000000"/>
          <w:sz w:val="28"/>
          <w:szCs w:val="28"/>
          <w:lang w:eastAsia="ru-RU"/>
        </w:rPr>
        <w:t>на 202</w:t>
      </w:r>
      <w:r w:rsidR="00875A83">
        <w:rPr>
          <w:rFonts w:ascii="Times New Roman" w:eastAsia="Times New Roman" w:hAnsi="Times New Roman" w:cs="Times New Roman"/>
          <w:bCs/>
          <w:color w:val="000000"/>
          <w:sz w:val="28"/>
          <w:szCs w:val="28"/>
          <w:lang w:eastAsia="ru-RU"/>
        </w:rPr>
        <w:t>6</w:t>
      </w:r>
      <w:r w:rsidR="0096521B" w:rsidRPr="0096521B">
        <w:rPr>
          <w:rFonts w:ascii="Times New Roman" w:eastAsia="Times New Roman" w:hAnsi="Times New Roman" w:cs="Times New Roman"/>
          <w:bCs/>
          <w:color w:val="000000"/>
          <w:sz w:val="28"/>
          <w:szCs w:val="28"/>
          <w:lang w:eastAsia="ru-RU"/>
        </w:rPr>
        <w:t>-20</w:t>
      </w:r>
      <w:r w:rsidR="00875A83">
        <w:rPr>
          <w:rFonts w:ascii="Times New Roman" w:eastAsia="Times New Roman" w:hAnsi="Times New Roman" w:cs="Times New Roman"/>
          <w:bCs/>
          <w:color w:val="000000"/>
          <w:sz w:val="28"/>
          <w:szCs w:val="28"/>
          <w:lang w:eastAsia="ru-RU"/>
        </w:rPr>
        <w:t>30</w:t>
      </w:r>
      <w:r w:rsidR="0096521B" w:rsidRPr="0096521B">
        <w:rPr>
          <w:rFonts w:ascii="Times New Roman" w:eastAsia="Times New Roman" w:hAnsi="Times New Roman" w:cs="Times New Roman"/>
          <w:bCs/>
          <w:color w:val="000000"/>
          <w:sz w:val="28"/>
          <w:szCs w:val="28"/>
          <w:lang w:eastAsia="ru-RU"/>
        </w:rPr>
        <w:t xml:space="preserve"> годы»</w:t>
      </w:r>
      <w:r w:rsidR="0096521B">
        <w:rPr>
          <w:rFonts w:ascii="Times New Roman" w:eastAsia="Times New Roman" w:hAnsi="Times New Roman" w:cs="Times New Roman"/>
          <w:bCs/>
          <w:color w:val="000000"/>
          <w:sz w:val="28"/>
          <w:szCs w:val="28"/>
          <w:lang w:eastAsia="ru-RU"/>
        </w:rPr>
        <w:t>.</w:t>
      </w:r>
    </w:p>
    <w:p w14:paraId="7CD23396" w14:textId="6406A359" w:rsidR="0096521B" w:rsidRPr="0096521B" w:rsidRDefault="0096521B" w:rsidP="0096521B">
      <w:pPr>
        <w:tabs>
          <w:tab w:val="left" w:pos="709"/>
        </w:tabs>
        <w:spacing w:after="0" w:line="276" w:lineRule="auto"/>
        <w:jc w:val="both"/>
        <w:rPr>
          <w:rFonts w:ascii="Times New Roman" w:hAnsi="Times New Roman" w:cs="Times New Roman"/>
          <w:sz w:val="28"/>
          <w:szCs w:val="28"/>
        </w:rPr>
      </w:pPr>
      <w:r w:rsidRPr="008857EA">
        <w:rPr>
          <w:sz w:val="28"/>
          <w:szCs w:val="28"/>
        </w:rPr>
        <w:tab/>
      </w:r>
      <w:r w:rsidRPr="0096521B">
        <w:rPr>
          <w:rFonts w:ascii="Times New Roman" w:hAnsi="Times New Roman" w:cs="Times New Roman"/>
          <w:color w:val="000000"/>
          <w:spacing w:val="4"/>
          <w:sz w:val="28"/>
          <w:szCs w:val="28"/>
        </w:rPr>
        <w:t>2.</w:t>
      </w:r>
      <w:r w:rsidRPr="0096521B">
        <w:rPr>
          <w:rFonts w:ascii="Times New Roman" w:hAnsi="Times New Roman" w:cs="Times New Roman"/>
          <w:sz w:val="28"/>
          <w:szCs w:val="28"/>
        </w:rPr>
        <w:t>Настоящее постановление вступает в силу со дня его официального опубликования</w:t>
      </w:r>
      <w:r w:rsidR="00875A83">
        <w:rPr>
          <w:rFonts w:ascii="Times New Roman" w:hAnsi="Times New Roman" w:cs="Times New Roman"/>
          <w:sz w:val="28"/>
          <w:szCs w:val="28"/>
        </w:rPr>
        <w:t>.</w:t>
      </w:r>
    </w:p>
    <w:p w14:paraId="27120B70" w14:textId="77777777" w:rsidR="0096521B" w:rsidRDefault="0096521B" w:rsidP="0096521B">
      <w:pPr>
        <w:spacing w:after="0" w:line="276" w:lineRule="auto"/>
        <w:ind w:left="-142" w:firstLine="850"/>
        <w:jc w:val="both"/>
        <w:rPr>
          <w:rFonts w:ascii="Times New Roman" w:hAnsi="Times New Roman" w:cs="Times New Roman"/>
          <w:sz w:val="28"/>
          <w:szCs w:val="28"/>
        </w:rPr>
      </w:pPr>
      <w:r w:rsidRPr="0096521B">
        <w:rPr>
          <w:rFonts w:ascii="Times New Roman" w:hAnsi="Times New Roman" w:cs="Times New Roman"/>
          <w:iCs/>
          <w:sz w:val="28"/>
          <w:szCs w:val="28"/>
        </w:rPr>
        <w:t>3.</w:t>
      </w:r>
      <w:r w:rsidRPr="0096521B">
        <w:rPr>
          <w:rFonts w:ascii="Times New Roman" w:hAnsi="Times New Roman" w:cs="Times New Roman"/>
          <w:sz w:val="28"/>
          <w:szCs w:val="28"/>
        </w:rPr>
        <w:t xml:space="preserve">Опубликовать настоящее постановление в печатном издании </w:t>
      </w:r>
      <w:r w:rsidR="007D7917">
        <w:rPr>
          <w:rFonts w:ascii="Times New Roman" w:hAnsi="Times New Roman" w:cs="Times New Roman"/>
          <w:sz w:val="28"/>
          <w:szCs w:val="28"/>
        </w:rPr>
        <w:t xml:space="preserve">         </w:t>
      </w:r>
      <w:proofErr w:type="gramStart"/>
      <w:r w:rsidR="007D7917">
        <w:rPr>
          <w:rFonts w:ascii="Times New Roman" w:hAnsi="Times New Roman" w:cs="Times New Roman"/>
          <w:sz w:val="28"/>
          <w:szCs w:val="28"/>
        </w:rPr>
        <w:t xml:space="preserve">   </w:t>
      </w:r>
      <w:r w:rsidRPr="0096521B">
        <w:rPr>
          <w:rFonts w:ascii="Times New Roman" w:hAnsi="Times New Roman" w:cs="Times New Roman"/>
          <w:sz w:val="28"/>
          <w:szCs w:val="28"/>
        </w:rPr>
        <w:t>«</w:t>
      </w:r>
      <w:proofErr w:type="spellStart"/>
      <w:proofErr w:type="gramEnd"/>
      <w:r w:rsidRPr="0096521B">
        <w:rPr>
          <w:rFonts w:ascii="Times New Roman" w:hAnsi="Times New Roman" w:cs="Times New Roman"/>
          <w:sz w:val="28"/>
          <w:szCs w:val="28"/>
        </w:rPr>
        <w:t>Просветские</w:t>
      </w:r>
      <w:proofErr w:type="spellEnd"/>
      <w:r w:rsidRPr="0096521B">
        <w:rPr>
          <w:rFonts w:ascii="Times New Roman" w:hAnsi="Times New Roman" w:cs="Times New Roman"/>
          <w:sz w:val="28"/>
          <w:szCs w:val="28"/>
        </w:rPr>
        <w:t xml:space="preserve"> вести» и разместить на официальном сайте Администрации поселения Просвет.</w:t>
      </w:r>
    </w:p>
    <w:p w14:paraId="63945109" w14:textId="290240BE" w:rsidR="00875A83" w:rsidRPr="0096521B" w:rsidRDefault="00875A83" w:rsidP="0096521B">
      <w:pPr>
        <w:spacing w:after="0" w:line="276" w:lineRule="auto"/>
        <w:ind w:left="-142" w:firstLine="850"/>
        <w:jc w:val="both"/>
        <w:rPr>
          <w:rFonts w:ascii="Times New Roman" w:hAnsi="Times New Roman" w:cs="Times New Roman"/>
          <w:sz w:val="28"/>
          <w:szCs w:val="28"/>
        </w:rPr>
      </w:pPr>
      <w:r>
        <w:rPr>
          <w:rFonts w:ascii="Times New Roman" w:hAnsi="Times New Roman" w:cs="Times New Roman"/>
          <w:sz w:val="28"/>
          <w:szCs w:val="28"/>
        </w:rPr>
        <w:t>4.Контроль за исполнением настоящего постановления оставляю за           собой.</w:t>
      </w:r>
    </w:p>
    <w:p w14:paraId="7A4D8A98" w14:textId="77777777" w:rsidR="0096521B" w:rsidRPr="0096521B" w:rsidRDefault="0096521B" w:rsidP="0096521B">
      <w:pPr>
        <w:tabs>
          <w:tab w:val="left" w:pos="709"/>
        </w:tabs>
        <w:spacing w:after="0" w:line="276" w:lineRule="auto"/>
        <w:rPr>
          <w:rFonts w:ascii="Times New Roman" w:hAnsi="Times New Roman" w:cs="Times New Roman"/>
          <w:iCs/>
          <w:sz w:val="28"/>
          <w:szCs w:val="28"/>
        </w:rPr>
      </w:pPr>
    </w:p>
    <w:p w14:paraId="0BCAF14B" w14:textId="77777777" w:rsidR="00495009" w:rsidRPr="00B00686" w:rsidRDefault="00495009" w:rsidP="0096521B">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B00686">
        <w:rPr>
          <w:rFonts w:ascii="Times New Roman" w:eastAsia="Times New Roman" w:hAnsi="Times New Roman" w:cs="Times New Roman"/>
          <w:color w:val="000000"/>
          <w:sz w:val="28"/>
          <w:szCs w:val="28"/>
          <w:lang w:eastAsia="ru-RU"/>
        </w:rPr>
        <w:t> </w:t>
      </w:r>
    </w:p>
    <w:p w14:paraId="03977855" w14:textId="556DD4F4" w:rsidR="0096521B" w:rsidRPr="0096521B" w:rsidRDefault="0096521B" w:rsidP="0096521B">
      <w:pPr>
        <w:tabs>
          <w:tab w:val="left" w:pos="709"/>
        </w:tabs>
        <w:spacing w:line="276" w:lineRule="auto"/>
        <w:rPr>
          <w:rFonts w:ascii="Times New Roman" w:hAnsi="Times New Roman" w:cs="Times New Roman"/>
          <w:iCs/>
          <w:sz w:val="28"/>
          <w:szCs w:val="28"/>
        </w:rPr>
      </w:pPr>
      <w:r w:rsidRPr="0096521B">
        <w:rPr>
          <w:rFonts w:ascii="Times New Roman" w:hAnsi="Times New Roman" w:cs="Times New Roman"/>
          <w:iCs/>
          <w:sz w:val="28"/>
          <w:szCs w:val="28"/>
        </w:rPr>
        <w:t xml:space="preserve">Глава сельского поселения Просвет                     </w:t>
      </w:r>
      <w:r>
        <w:rPr>
          <w:rFonts w:ascii="Times New Roman" w:hAnsi="Times New Roman" w:cs="Times New Roman"/>
          <w:iCs/>
          <w:sz w:val="28"/>
          <w:szCs w:val="28"/>
        </w:rPr>
        <w:t xml:space="preserve">                             </w:t>
      </w:r>
      <w:r w:rsidR="00875A83">
        <w:rPr>
          <w:rFonts w:ascii="Times New Roman" w:hAnsi="Times New Roman" w:cs="Times New Roman"/>
          <w:iCs/>
          <w:sz w:val="28"/>
          <w:szCs w:val="28"/>
        </w:rPr>
        <w:t>О.И. Любаева</w:t>
      </w:r>
    </w:p>
    <w:p w14:paraId="64EFFD30" w14:textId="77777777" w:rsidR="0096521B" w:rsidRPr="0096521B" w:rsidRDefault="0096521B" w:rsidP="0096521B">
      <w:pPr>
        <w:tabs>
          <w:tab w:val="left" w:pos="709"/>
        </w:tabs>
        <w:spacing w:line="276" w:lineRule="auto"/>
        <w:rPr>
          <w:rFonts w:ascii="Times New Roman" w:hAnsi="Times New Roman" w:cs="Times New Roman"/>
          <w:iCs/>
          <w:sz w:val="28"/>
          <w:szCs w:val="28"/>
        </w:rPr>
      </w:pPr>
    </w:p>
    <w:p w14:paraId="65D10FFF" w14:textId="77777777" w:rsidR="0096521B" w:rsidRPr="0096521B" w:rsidRDefault="0096521B" w:rsidP="0096521B">
      <w:pPr>
        <w:tabs>
          <w:tab w:val="left" w:pos="709"/>
        </w:tabs>
        <w:spacing w:line="276" w:lineRule="auto"/>
        <w:rPr>
          <w:rFonts w:ascii="Times New Roman" w:hAnsi="Times New Roman" w:cs="Times New Roman"/>
          <w:iCs/>
          <w:sz w:val="28"/>
          <w:szCs w:val="28"/>
        </w:rPr>
      </w:pPr>
    </w:p>
    <w:p w14:paraId="10FACF2B" w14:textId="77777777" w:rsidR="007D7917" w:rsidRDefault="007D7917" w:rsidP="0096521B">
      <w:pPr>
        <w:tabs>
          <w:tab w:val="left" w:pos="709"/>
        </w:tabs>
        <w:spacing w:line="276" w:lineRule="auto"/>
        <w:rPr>
          <w:rFonts w:ascii="Times New Roman" w:hAnsi="Times New Roman" w:cs="Times New Roman"/>
          <w:iCs/>
        </w:rPr>
      </w:pPr>
    </w:p>
    <w:p w14:paraId="00EA6404" w14:textId="77777777" w:rsidR="007D7917" w:rsidRDefault="007D7917" w:rsidP="0096521B">
      <w:pPr>
        <w:tabs>
          <w:tab w:val="left" w:pos="709"/>
        </w:tabs>
        <w:spacing w:line="276" w:lineRule="auto"/>
        <w:rPr>
          <w:rFonts w:ascii="Times New Roman" w:hAnsi="Times New Roman" w:cs="Times New Roman"/>
          <w:iCs/>
        </w:rPr>
      </w:pPr>
    </w:p>
    <w:p w14:paraId="3B0B9431" w14:textId="77777777" w:rsidR="007D7917" w:rsidRDefault="007D7917" w:rsidP="0096521B">
      <w:pPr>
        <w:tabs>
          <w:tab w:val="left" w:pos="709"/>
        </w:tabs>
        <w:spacing w:line="276" w:lineRule="auto"/>
        <w:rPr>
          <w:rFonts w:ascii="Times New Roman" w:hAnsi="Times New Roman" w:cs="Times New Roman"/>
          <w:iCs/>
        </w:rPr>
      </w:pPr>
    </w:p>
    <w:p w14:paraId="5B9460A4" w14:textId="77777777" w:rsidR="00875A83" w:rsidRDefault="00FF3133" w:rsidP="00FF3133">
      <w:pPr>
        <w:pStyle w:val="ac"/>
        <w:spacing w:before="0" w:beforeAutospacing="0" w:after="0" w:afterAutospacing="0"/>
        <w:ind w:left="4820"/>
        <w:jc w:val="right"/>
        <w:rPr>
          <w:color w:val="000000"/>
          <w:sz w:val="28"/>
          <w:szCs w:val="28"/>
        </w:rPr>
      </w:pPr>
      <w:r>
        <w:rPr>
          <w:color w:val="000000"/>
          <w:sz w:val="28"/>
          <w:szCs w:val="28"/>
        </w:rPr>
        <w:lastRenderedPageBreak/>
        <w:t>Приложение</w:t>
      </w:r>
      <w:r>
        <w:rPr>
          <w:color w:val="000000"/>
          <w:sz w:val="28"/>
          <w:szCs w:val="28"/>
        </w:rPr>
        <w:br/>
        <w:t>к постановлению Администрации</w:t>
      </w:r>
      <w:r>
        <w:rPr>
          <w:color w:val="000000"/>
          <w:sz w:val="28"/>
          <w:szCs w:val="28"/>
        </w:rPr>
        <w:br/>
        <w:t>сельского поселения Просвет</w:t>
      </w:r>
      <w:r>
        <w:rPr>
          <w:color w:val="000000"/>
          <w:sz w:val="28"/>
          <w:szCs w:val="28"/>
        </w:rPr>
        <w:br/>
        <w:t xml:space="preserve">муниципального района Волжский </w:t>
      </w:r>
    </w:p>
    <w:p w14:paraId="243EE505" w14:textId="664C6684" w:rsidR="00FF3133" w:rsidRDefault="00FF3133" w:rsidP="00875A83">
      <w:pPr>
        <w:pStyle w:val="ac"/>
        <w:spacing w:before="0" w:beforeAutospacing="0" w:after="0" w:afterAutospacing="0"/>
        <w:ind w:left="4820"/>
        <w:jc w:val="right"/>
        <w:rPr>
          <w:color w:val="000000"/>
          <w:sz w:val="28"/>
          <w:szCs w:val="28"/>
        </w:rPr>
      </w:pPr>
      <w:r>
        <w:rPr>
          <w:color w:val="000000"/>
          <w:sz w:val="28"/>
          <w:szCs w:val="28"/>
        </w:rPr>
        <w:t>Самарской области</w:t>
      </w:r>
      <w:r>
        <w:rPr>
          <w:color w:val="000000"/>
          <w:sz w:val="28"/>
          <w:szCs w:val="28"/>
        </w:rPr>
        <w:br/>
      </w:r>
      <w:r w:rsidRPr="00875A83">
        <w:rPr>
          <w:color w:val="000000"/>
          <w:sz w:val="28"/>
          <w:szCs w:val="28"/>
          <w:shd w:val="clear" w:color="auto" w:fill="FFFFFF" w:themeFill="background1"/>
        </w:rPr>
        <w:t xml:space="preserve">от </w:t>
      </w:r>
      <w:r w:rsidR="00875A83" w:rsidRPr="00875A83">
        <w:rPr>
          <w:color w:val="000000"/>
          <w:sz w:val="28"/>
          <w:szCs w:val="28"/>
          <w:shd w:val="clear" w:color="auto" w:fill="FFFFFF" w:themeFill="background1"/>
        </w:rPr>
        <w:t>__________</w:t>
      </w:r>
      <w:r w:rsidRPr="00875A83">
        <w:rPr>
          <w:color w:val="000000"/>
          <w:sz w:val="28"/>
          <w:szCs w:val="28"/>
          <w:shd w:val="clear" w:color="auto" w:fill="FFFFFF" w:themeFill="background1"/>
        </w:rPr>
        <w:t>202</w:t>
      </w:r>
      <w:r w:rsidR="00875A83" w:rsidRPr="00875A83">
        <w:rPr>
          <w:color w:val="000000"/>
          <w:sz w:val="28"/>
          <w:szCs w:val="28"/>
          <w:shd w:val="clear" w:color="auto" w:fill="FFFFFF" w:themeFill="background1"/>
        </w:rPr>
        <w:t>6</w:t>
      </w:r>
      <w:r w:rsidRPr="00875A83">
        <w:rPr>
          <w:color w:val="000000"/>
          <w:sz w:val="28"/>
          <w:szCs w:val="28"/>
          <w:shd w:val="clear" w:color="auto" w:fill="FFFFFF" w:themeFill="background1"/>
        </w:rPr>
        <w:t xml:space="preserve"> №</w:t>
      </w:r>
      <w:r w:rsidR="00875A83" w:rsidRPr="00875A83">
        <w:rPr>
          <w:color w:val="000000"/>
          <w:sz w:val="28"/>
          <w:szCs w:val="28"/>
          <w:shd w:val="clear" w:color="auto" w:fill="FFFFFF" w:themeFill="background1"/>
        </w:rPr>
        <w:t>____</w:t>
      </w:r>
    </w:p>
    <w:p w14:paraId="1BE4AFE9" w14:textId="77777777" w:rsidR="00FF3133" w:rsidRDefault="00FF3133" w:rsidP="00875A83">
      <w:pPr>
        <w:pStyle w:val="a9"/>
        <w:spacing w:before="0" w:beforeAutospacing="0" w:after="0" w:afterAutospacing="0"/>
        <w:rPr>
          <w:color w:val="212121"/>
          <w:sz w:val="21"/>
          <w:szCs w:val="21"/>
        </w:rPr>
      </w:pPr>
      <w:r>
        <w:rPr>
          <w:color w:val="212121"/>
          <w:sz w:val="21"/>
          <w:szCs w:val="21"/>
        </w:rPr>
        <w:t> </w:t>
      </w:r>
    </w:p>
    <w:p w14:paraId="2F3D2EE0" w14:textId="77777777" w:rsidR="00FF3133" w:rsidRDefault="00FF3133" w:rsidP="00FF3133">
      <w:pPr>
        <w:pStyle w:val="a9"/>
        <w:shd w:val="clear" w:color="auto" w:fill="FFFFFF"/>
        <w:spacing w:before="0" w:beforeAutospacing="0" w:after="0" w:afterAutospacing="0"/>
        <w:jc w:val="right"/>
        <w:rPr>
          <w:color w:val="212121"/>
          <w:sz w:val="21"/>
          <w:szCs w:val="21"/>
        </w:rPr>
      </w:pPr>
      <w:r>
        <w:rPr>
          <w:color w:val="212121"/>
          <w:sz w:val="21"/>
          <w:szCs w:val="21"/>
        </w:rPr>
        <w:t> </w:t>
      </w:r>
    </w:p>
    <w:p w14:paraId="593C07D0" w14:textId="77777777" w:rsidR="00FF3133" w:rsidRDefault="00FF3133" w:rsidP="00FF3133">
      <w:pPr>
        <w:pStyle w:val="standard"/>
        <w:shd w:val="clear" w:color="auto" w:fill="FFFFFF"/>
        <w:spacing w:before="0" w:beforeAutospacing="0" w:after="0" w:afterAutospacing="0"/>
        <w:jc w:val="right"/>
        <w:rPr>
          <w:color w:val="212121"/>
          <w:sz w:val="21"/>
          <w:szCs w:val="21"/>
        </w:rPr>
      </w:pPr>
      <w:r>
        <w:rPr>
          <w:color w:val="212121"/>
          <w:sz w:val="21"/>
          <w:szCs w:val="21"/>
        </w:rPr>
        <w:t> </w:t>
      </w:r>
    </w:p>
    <w:p w14:paraId="6F04987E"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1E5B0320"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2493A517"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4F311B40"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29EF536C"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5D6022A9"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4C1E91B9"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4BC9485D"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03E9EFAE"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409C9C29" w14:textId="77777777" w:rsidR="00FF3133" w:rsidRPr="00F44F35" w:rsidRDefault="00FF3133" w:rsidP="00FF3133">
      <w:pPr>
        <w:pStyle w:val="a9"/>
        <w:shd w:val="clear" w:color="auto" w:fill="FFFFFF"/>
        <w:spacing w:before="0" w:beforeAutospacing="0" w:after="0" w:afterAutospacing="0"/>
        <w:jc w:val="center"/>
        <w:rPr>
          <w:color w:val="212121"/>
          <w:sz w:val="28"/>
          <w:szCs w:val="28"/>
        </w:rPr>
      </w:pPr>
      <w:r w:rsidRPr="00F44F35">
        <w:rPr>
          <w:b/>
          <w:bCs/>
          <w:color w:val="000000"/>
          <w:sz w:val="28"/>
          <w:szCs w:val="28"/>
        </w:rPr>
        <w:t>Муниципальная программа</w:t>
      </w:r>
    </w:p>
    <w:p w14:paraId="7FA3CE73" w14:textId="08A9632C" w:rsidR="00FF3133" w:rsidRDefault="00FF3133" w:rsidP="00FF3133">
      <w:pPr>
        <w:pStyle w:val="a9"/>
        <w:shd w:val="clear" w:color="auto" w:fill="FFFFFF"/>
        <w:spacing w:before="0" w:beforeAutospacing="0" w:after="0" w:afterAutospacing="0"/>
        <w:jc w:val="center"/>
        <w:rPr>
          <w:b/>
          <w:bCs/>
          <w:color w:val="000000"/>
          <w:sz w:val="28"/>
          <w:szCs w:val="28"/>
        </w:rPr>
      </w:pPr>
      <w:r w:rsidRPr="00F44F35">
        <w:rPr>
          <w:b/>
          <w:bCs/>
          <w:color w:val="000000"/>
          <w:sz w:val="28"/>
          <w:szCs w:val="28"/>
        </w:rPr>
        <w:t>«</w:t>
      </w:r>
      <w:r w:rsidRPr="00F44F35">
        <w:rPr>
          <w:b/>
          <w:bCs/>
          <w:color w:val="212121"/>
          <w:sz w:val="28"/>
          <w:szCs w:val="28"/>
        </w:rPr>
        <w:t xml:space="preserve">Развитие </w:t>
      </w:r>
      <w:r>
        <w:rPr>
          <w:b/>
          <w:bCs/>
          <w:color w:val="212121"/>
          <w:sz w:val="28"/>
          <w:szCs w:val="28"/>
        </w:rPr>
        <w:t xml:space="preserve">молодежной политики в сельском поселении Просвет </w:t>
      </w:r>
    </w:p>
    <w:p w14:paraId="4A3412BB" w14:textId="77777777" w:rsidR="00FF3133" w:rsidRPr="00F44F35" w:rsidRDefault="00FF3133" w:rsidP="00FF3133">
      <w:pPr>
        <w:pStyle w:val="a9"/>
        <w:shd w:val="clear" w:color="auto" w:fill="FFFFFF"/>
        <w:spacing w:before="0" w:beforeAutospacing="0" w:after="0" w:afterAutospacing="0"/>
        <w:jc w:val="center"/>
        <w:rPr>
          <w:color w:val="212121"/>
          <w:sz w:val="28"/>
          <w:szCs w:val="28"/>
        </w:rPr>
      </w:pPr>
      <w:r>
        <w:rPr>
          <w:b/>
          <w:bCs/>
          <w:color w:val="000000"/>
          <w:sz w:val="28"/>
          <w:szCs w:val="28"/>
        </w:rPr>
        <w:t xml:space="preserve"> </w:t>
      </w:r>
      <w:r w:rsidRPr="00F44F35">
        <w:rPr>
          <w:b/>
          <w:bCs/>
          <w:color w:val="000000"/>
          <w:sz w:val="28"/>
          <w:szCs w:val="28"/>
        </w:rPr>
        <w:t>на 202</w:t>
      </w:r>
      <w:r>
        <w:rPr>
          <w:b/>
          <w:bCs/>
          <w:color w:val="000000"/>
          <w:sz w:val="28"/>
          <w:szCs w:val="28"/>
        </w:rPr>
        <w:t>6</w:t>
      </w:r>
      <w:r w:rsidRPr="00F44F35">
        <w:rPr>
          <w:b/>
          <w:bCs/>
          <w:color w:val="000000"/>
          <w:sz w:val="28"/>
          <w:szCs w:val="28"/>
        </w:rPr>
        <w:t>-20</w:t>
      </w:r>
      <w:r>
        <w:rPr>
          <w:b/>
          <w:bCs/>
          <w:color w:val="000000"/>
          <w:sz w:val="28"/>
          <w:szCs w:val="28"/>
        </w:rPr>
        <w:t>30</w:t>
      </w:r>
      <w:r w:rsidRPr="00F44F35">
        <w:rPr>
          <w:b/>
          <w:bCs/>
          <w:color w:val="000000"/>
          <w:sz w:val="28"/>
          <w:szCs w:val="28"/>
        </w:rPr>
        <w:t xml:space="preserve"> годы»</w:t>
      </w:r>
    </w:p>
    <w:p w14:paraId="4ABF5AA3" w14:textId="77777777" w:rsidR="00FF3133" w:rsidRPr="00F44F35" w:rsidRDefault="00FF3133" w:rsidP="00FF3133">
      <w:pPr>
        <w:pStyle w:val="a9"/>
        <w:shd w:val="clear" w:color="auto" w:fill="FFFFFF"/>
        <w:spacing w:before="0" w:beforeAutospacing="0" w:after="0" w:afterAutospacing="0"/>
        <w:jc w:val="center"/>
        <w:rPr>
          <w:color w:val="212121"/>
          <w:sz w:val="28"/>
          <w:szCs w:val="28"/>
        </w:rPr>
      </w:pPr>
      <w:r w:rsidRPr="00F44F35">
        <w:rPr>
          <w:color w:val="212121"/>
          <w:sz w:val="28"/>
          <w:szCs w:val="28"/>
        </w:rPr>
        <w:t> </w:t>
      </w:r>
    </w:p>
    <w:p w14:paraId="2A04FCBA" w14:textId="77777777" w:rsidR="00FF3133" w:rsidRPr="00F44F35" w:rsidRDefault="00FF3133" w:rsidP="00FF3133">
      <w:pPr>
        <w:pStyle w:val="a9"/>
        <w:shd w:val="clear" w:color="auto" w:fill="FFFFFF"/>
        <w:spacing w:before="0" w:beforeAutospacing="0" w:after="0" w:afterAutospacing="0"/>
        <w:jc w:val="center"/>
        <w:rPr>
          <w:color w:val="212121"/>
          <w:sz w:val="28"/>
          <w:szCs w:val="28"/>
        </w:rPr>
      </w:pPr>
      <w:r w:rsidRPr="00F44F35">
        <w:rPr>
          <w:color w:val="212121"/>
          <w:sz w:val="28"/>
          <w:szCs w:val="28"/>
        </w:rPr>
        <w:t> </w:t>
      </w:r>
    </w:p>
    <w:p w14:paraId="1C60396C"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3287B382"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1AFE62D0"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2C217E36"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1BF39D62"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6BE9822E"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783406C9"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7EF53265"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1F9B43C1"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22830EB8"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18D866E3"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40EFD53A"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4BD3E5D7"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1B2545CB"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7FF34AAB"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33847EBA"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7CFE821A"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4AD22C29"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7BF4FF87"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00FBC7B2"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5628AFA2"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71E6CDFD"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3E795D0B"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50F34BD5"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20B1063E"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42494686"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10235FE5" w14:textId="77777777" w:rsidR="00FF3133" w:rsidRDefault="00FF3133" w:rsidP="00FF3133">
      <w:pPr>
        <w:pStyle w:val="a9"/>
        <w:shd w:val="clear" w:color="auto" w:fill="FFFFFF"/>
        <w:spacing w:before="0" w:beforeAutospacing="0" w:after="0" w:afterAutospacing="0"/>
        <w:jc w:val="center"/>
        <w:rPr>
          <w:color w:val="212121"/>
          <w:sz w:val="21"/>
          <w:szCs w:val="21"/>
        </w:rPr>
      </w:pPr>
      <w:r>
        <w:rPr>
          <w:color w:val="212121"/>
          <w:sz w:val="21"/>
          <w:szCs w:val="21"/>
        </w:rPr>
        <w:t> </w:t>
      </w:r>
    </w:p>
    <w:p w14:paraId="02B0A2A7" w14:textId="2CF7BF26" w:rsidR="00FF3133" w:rsidRPr="00FF3133" w:rsidRDefault="00FF3133" w:rsidP="00FF3133">
      <w:pPr>
        <w:pStyle w:val="a9"/>
        <w:shd w:val="clear" w:color="auto" w:fill="FFFFFF"/>
        <w:spacing w:before="0" w:beforeAutospacing="0" w:after="0" w:afterAutospacing="0"/>
        <w:jc w:val="center"/>
        <w:rPr>
          <w:color w:val="212121"/>
          <w:sz w:val="21"/>
          <w:szCs w:val="21"/>
        </w:rPr>
      </w:pPr>
    </w:p>
    <w:p w14:paraId="75302FA7" w14:textId="77777777" w:rsidR="00FF3133" w:rsidRDefault="00FF3133" w:rsidP="0096521B">
      <w:pPr>
        <w:tabs>
          <w:tab w:val="left" w:pos="709"/>
        </w:tabs>
        <w:spacing w:line="276" w:lineRule="auto"/>
        <w:rPr>
          <w:rFonts w:ascii="Times New Roman" w:hAnsi="Times New Roman" w:cs="Times New Roman"/>
          <w:iCs/>
        </w:rPr>
      </w:pPr>
    </w:p>
    <w:p w14:paraId="43E8CC11" w14:textId="77777777" w:rsidR="00FF3133" w:rsidRDefault="00FF3133" w:rsidP="0096521B">
      <w:pPr>
        <w:tabs>
          <w:tab w:val="left" w:pos="709"/>
        </w:tabs>
        <w:spacing w:line="276" w:lineRule="auto"/>
        <w:rPr>
          <w:rFonts w:ascii="Times New Roman" w:hAnsi="Times New Roman" w:cs="Times New Roman"/>
          <w:iCs/>
        </w:rPr>
      </w:pPr>
    </w:p>
    <w:p w14:paraId="324703B5" w14:textId="77777777" w:rsidR="00FF3133" w:rsidRPr="007D7917" w:rsidRDefault="00FF3133" w:rsidP="0096521B">
      <w:pPr>
        <w:tabs>
          <w:tab w:val="left" w:pos="709"/>
        </w:tabs>
        <w:spacing w:line="276" w:lineRule="auto"/>
        <w:rPr>
          <w:rFonts w:ascii="Times New Roman" w:hAnsi="Times New Roman" w:cs="Times New Roman"/>
          <w:bCs/>
          <w:iCs/>
        </w:rPr>
      </w:pPr>
    </w:p>
    <w:p w14:paraId="6898B78B" w14:textId="37B41AC4" w:rsidR="007256A8" w:rsidRPr="00FF3133" w:rsidRDefault="00FF3133" w:rsidP="00FF3133">
      <w:pPr>
        <w:pStyle w:val="1"/>
        <w:spacing w:before="0" w:line="240" w:lineRule="auto"/>
        <w:jc w:val="center"/>
        <w:rPr>
          <w:rFonts w:ascii="Times New Roman" w:hAnsi="Times New Roman" w:cs="Times New Roman"/>
          <w:b/>
          <w:bCs/>
          <w:color w:val="000000"/>
          <w:sz w:val="28"/>
          <w:szCs w:val="28"/>
        </w:rPr>
      </w:pPr>
      <w:r w:rsidRPr="00FF3133">
        <w:rPr>
          <w:rFonts w:ascii="Times New Roman" w:hAnsi="Times New Roman" w:cs="Times New Roman"/>
          <w:b/>
          <w:bCs/>
          <w:color w:val="000000"/>
          <w:sz w:val="28"/>
          <w:szCs w:val="28"/>
        </w:rPr>
        <w:lastRenderedPageBreak/>
        <w:t xml:space="preserve">Паспорт </w:t>
      </w:r>
    </w:p>
    <w:p w14:paraId="45C63A45" w14:textId="57E2D1C1" w:rsidR="007256A8" w:rsidRPr="00FF3133" w:rsidRDefault="00FF3133" w:rsidP="007256A8">
      <w:pPr>
        <w:pStyle w:val="1"/>
        <w:spacing w:before="0" w:line="240" w:lineRule="auto"/>
        <w:jc w:val="center"/>
        <w:rPr>
          <w:rFonts w:ascii="Times New Roman" w:eastAsia="Times New Roman" w:hAnsi="Times New Roman" w:cs="Times New Roman"/>
          <w:b/>
          <w:bCs/>
          <w:color w:val="000000"/>
          <w:sz w:val="28"/>
          <w:szCs w:val="28"/>
          <w:lang w:eastAsia="ru-RU"/>
        </w:rPr>
      </w:pPr>
      <w:r w:rsidRPr="00FF3133">
        <w:rPr>
          <w:rFonts w:ascii="Times New Roman" w:hAnsi="Times New Roman" w:cs="Times New Roman"/>
          <w:b/>
          <w:bCs/>
          <w:color w:val="000000"/>
          <w:sz w:val="28"/>
          <w:szCs w:val="28"/>
        </w:rPr>
        <w:t>м</w:t>
      </w:r>
      <w:r w:rsidR="00B00686" w:rsidRPr="00FF3133">
        <w:rPr>
          <w:rFonts w:ascii="Times New Roman" w:hAnsi="Times New Roman" w:cs="Times New Roman"/>
          <w:b/>
          <w:bCs/>
          <w:color w:val="000000"/>
          <w:sz w:val="28"/>
          <w:szCs w:val="28"/>
        </w:rPr>
        <w:t>униципальн</w:t>
      </w:r>
      <w:r w:rsidRPr="00FF3133">
        <w:rPr>
          <w:rFonts w:ascii="Times New Roman" w:hAnsi="Times New Roman" w:cs="Times New Roman"/>
          <w:b/>
          <w:bCs/>
          <w:color w:val="000000"/>
          <w:sz w:val="28"/>
          <w:szCs w:val="28"/>
        </w:rPr>
        <w:t>ой</w:t>
      </w:r>
      <w:r w:rsidR="00B00686" w:rsidRPr="00FF3133">
        <w:rPr>
          <w:rFonts w:ascii="Times New Roman" w:hAnsi="Times New Roman" w:cs="Times New Roman"/>
          <w:b/>
          <w:bCs/>
          <w:color w:val="000000"/>
          <w:sz w:val="28"/>
          <w:szCs w:val="28"/>
        </w:rPr>
        <w:t xml:space="preserve"> программ</w:t>
      </w:r>
      <w:r w:rsidRPr="00FF3133">
        <w:rPr>
          <w:rFonts w:ascii="Times New Roman" w:hAnsi="Times New Roman" w:cs="Times New Roman"/>
          <w:b/>
          <w:bCs/>
          <w:color w:val="000000"/>
          <w:sz w:val="28"/>
          <w:szCs w:val="28"/>
        </w:rPr>
        <w:t>ы</w:t>
      </w:r>
      <w:r w:rsidR="00B00686" w:rsidRPr="00FF3133">
        <w:rPr>
          <w:rFonts w:ascii="Times New Roman" w:hAnsi="Times New Roman" w:cs="Times New Roman"/>
          <w:b/>
          <w:bCs/>
          <w:color w:val="000000"/>
          <w:sz w:val="28"/>
          <w:szCs w:val="28"/>
        </w:rPr>
        <w:t xml:space="preserve"> «</w:t>
      </w:r>
      <w:r w:rsidR="00B7418E" w:rsidRPr="00FF3133">
        <w:rPr>
          <w:rFonts w:ascii="Times New Roman" w:eastAsia="Times New Roman" w:hAnsi="Times New Roman" w:cs="Times New Roman"/>
          <w:b/>
          <w:bCs/>
          <w:color w:val="000000"/>
          <w:sz w:val="28"/>
          <w:szCs w:val="28"/>
          <w:lang w:eastAsia="ru-RU"/>
        </w:rPr>
        <w:t>Развитие молодежной политики в сельском</w:t>
      </w:r>
    </w:p>
    <w:p w14:paraId="60B63CAF" w14:textId="11094564" w:rsidR="00B00686" w:rsidRPr="00FF3133" w:rsidRDefault="00B7418E" w:rsidP="007256A8">
      <w:pPr>
        <w:pStyle w:val="1"/>
        <w:spacing w:before="0" w:line="240" w:lineRule="auto"/>
        <w:jc w:val="center"/>
        <w:rPr>
          <w:b/>
          <w:bCs/>
          <w:color w:val="000000"/>
          <w:sz w:val="28"/>
          <w:szCs w:val="28"/>
        </w:rPr>
      </w:pPr>
      <w:r w:rsidRPr="00FF3133">
        <w:rPr>
          <w:rFonts w:ascii="Times New Roman" w:eastAsia="Times New Roman" w:hAnsi="Times New Roman" w:cs="Times New Roman"/>
          <w:b/>
          <w:bCs/>
          <w:color w:val="000000"/>
          <w:sz w:val="28"/>
          <w:szCs w:val="28"/>
          <w:lang w:eastAsia="ru-RU"/>
        </w:rPr>
        <w:t xml:space="preserve"> поселении Просвет на 202</w:t>
      </w:r>
      <w:r w:rsidR="00FF3133">
        <w:rPr>
          <w:rFonts w:ascii="Times New Roman" w:eastAsia="Times New Roman" w:hAnsi="Times New Roman" w:cs="Times New Roman"/>
          <w:b/>
          <w:bCs/>
          <w:color w:val="000000"/>
          <w:sz w:val="28"/>
          <w:szCs w:val="28"/>
          <w:lang w:eastAsia="ru-RU"/>
        </w:rPr>
        <w:t>6</w:t>
      </w:r>
      <w:r w:rsidRPr="00FF3133">
        <w:rPr>
          <w:rFonts w:ascii="Times New Roman" w:eastAsia="Times New Roman" w:hAnsi="Times New Roman" w:cs="Times New Roman"/>
          <w:b/>
          <w:bCs/>
          <w:color w:val="000000"/>
          <w:sz w:val="28"/>
          <w:szCs w:val="28"/>
          <w:lang w:eastAsia="ru-RU"/>
        </w:rPr>
        <w:t>-20</w:t>
      </w:r>
      <w:r w:rsidR="00FF3133">
        <w:rPr>
          <w:rFonts w:ascii="Times New Roman" w:eastAsia="Times New Roman" w:hAnsi="Times New Roman" w:cs="Times New Roman"/>
          <w:b/>
          <w:bCs/>
          <w:color w:val="000000"/>
          <w:sz w:val="28"/>
          <w:szCs w:val="28"/>
          <w:lang w:eastAsia="ru-RU"/>
        </w:rPr>
        <w:t>30</w:t>
      </w:r>
      <w:r w:rsidRPr="00FF3133">
        <w:rPr>
          <w:rFonts w:ascii="Times New Roman" w:eastAsia="Times New Roman" w:hAnsi="Times New Roman" w:cs="Times New Roman"/>
          <w:b/>
          <w:bCs/>
          <w:color w:val="000000"/>
          <w:sz w:val="28"/>
          <w:szCs w:val="28"/>
          <w:lang w:eastAsia="ru-RU"/>
        </w:rPr>
        <w:t xml:space="preserve"> годы»</w:t>
      </w:r>
    </w:p>
    <w:p w14:paraId="4A42FAB0" w14:textId="00C0F09E" w:rsidR="00B00686" w:rsidRPr="00B7418E" w:rsidRDefault="00B00686" w:rsidP="00B00686">
      <w:pPr>
        <w:pStyle w:val="4"/>
        <w:spacing w:before="150" w:line="276" w:lineRule="auto"/>
        <w:jc w:val="center"/>
        <w:rPr>
          <w:rFonts w:ascii="Times New Roman" w:hAnsi="Times New Roman" w:cs="Times New Roman"/>
          <w:i w:val="0"/>
          <w:color w:val="000000"/>
          <w:sz w:val="28"/>
          <w:szCs w:val="28"/>
        </w:rPr>
      </w:pPr>
    </w:p>
    <w:tbl>
      <w:tblPr>
        <w:tblW w:w="0" w:type="auto"/>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544"/>
        <w:gridCol w:w="6964"/>
      </w:tblGrid>
      <w:tr w:rsidR="00B00686" w:rsidRPr="00B00686" w14:paraId="54E6727A" w14:textId="77777777" w:rsidTr="007256A8">
        <w:trPr>
          <w:jc w:val="center"/>
        </w:trPr>
        <w:tc>
          <w:tcPr>
            <w:tcW w:w="254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0698081C" w14:textId="77777777" w:rsidR="00B00686" w:rsidRPr="00B00686" w:rsidRDefault="00B00686" w:rsidP="00B7418E">
            <w:pPr>
              <w:spacing w:after="0" w:line="276" w:lineRule="auto"/>
              <w:rPr>
                <w:rFonts w:ascii="Times New Roman" w:hAnsi="Times New Roman" w:cs="Times New Roman"/>
                <w:b/>
                <w:bCs/>
                <w:sz w:val="28"/>
                <w:szCs w:val="28"/>
              </w:rPr>
            </w:pPr>
            <w:r w:rsidRPr="00B00686">
              <w:rPr>
                <w:rFonts w:ascii="Times New Roman" w:hAnsi="Times New Roman" w:cs="Times New Roman"/>
                <w:b/>
                <w:bCs/>
                <w:sz w:val="28"/>
                <w:szCs w:val="28"/>
              </w:rPr>
              <w:t>Наименование Программы</w:t>
            </w:r>
          </w:p>
        </w:tc>
        <w:tc>
          <w:tcPr>
            <w:tcW w:w="6964" w:type="dxa"/>
            <w:tcBorders>
              <w:top w:val="outset" w:sz="6" w:space="0" w:color="auto"/>
              <w:left w:val="outset" w:sz="6" w:space="0" w:color="auto"/>
              <w:bottom w:val="outset" w:sz="6" w:space="0" w:color="auto"/>
              <w:right w:val="outset" w:sz="6" w:space="0" w:color="auto"/>
            </w:tcBorders>
            <w:hideMark/>
          </w:tcPr>
          <w:p w14:paraId="117BC94E" w14:textId="021FD334" w:rsidR="00B00686" w:rsidRPr="00B00686" w:rsidRDefault="00B00686" w:rsidP="00B7418E">
            <w:pPr>
              <w:spacing w:after="0" w:line="240" w:lineRule="auto"/>
              <w:jc w:val="both"/>
              <w:rPr>
                <w:rFonts w:ascii="Times New Roman" w:hAnsi="Times New Roman" w:cs="Times New Roman"/>
                <w:sz w:val="28"/>
                <w:szCs w:val="28"/>
              </w:rPr>
            </w:pPr>
            <w:r w:rsidRPr="00B00686">
              <w:rPr>
                <w:rFonts w:ascii="Times New Roman" w:hAnsi="Times New Roman" w:cs="Times New Roman"/>
                <w:sz w:val="28"/>
                <w:szCs w:val="28"/>
              </w:rPr>
              <w:t>- Муниципальная программа «</w:t>
            </w:r>
            <w:r w:rsidR="00B7418E" w:rsidRPr="0096521B">
              <w:rPr>
                <w:rFonts w:ascii="Times New Roman" w:eastAsia="Times New Roman" w:hAnsi="Times New Roman" w:cs="Times New Roman"/>
                <w:bCs/>
                <w:color w:val="000000"/>
                <w:sz w:val="28"/>
                <w:szCs w:val="28"/>
                <w:lang w:eastAsia="ru-RU"/>
              </w:rPr>
              <w:t>Развитие</w:t>
            </w:r>
            <w:r w:rsidR="00B7418E">
              <w:rPr>
                <w:rFonts w:ascii="Times New Roman" w:eastAsia="Times New Roman" w:hAnsi="Times New Roman" w:cs="Times New Roman"/>
                <w:bCs/>
                <w:color w:val="000000"/>
                <w:sz w:val="28"/>
                <w:szCs w:val="28"/>
                <w:lang w:eastAsia="ru-RU"/>
              </w:rPr>
              <w:t xml:space="preserve"> </w:t>
            </w:r>
            <w:r w:rsidR="00B7418E" w:rsidRPr="0096521B">
              <w:rPr>
                <w:rFonts w:ascii="Times New Roman" w:eastAsia="Times New Roman" w:hAnsi="Times New Roman" w:cs="Times New Roman"/>
                <w:bCs/>
                <w:color w:val="000000"/>
                <w:sz w:val="28"/>
                <w:szCs w:val="28"/>
                <w:lang w:eastAsia="ru-RU"/>
              </w:rPr>
              <w:t>молодежной политики в сельском поселении Просвет</w:t>
            </w:r>
            <w:r w:rsidR="00B7418E">
              <w:rPr>
                <w:rFonts w:ascii="Times New Roman" w:eastAsia="Times New Roman" w:hAnsi="Times New Roman" w:cs="Times New Roman"/>
                <w:bCs/>
                <w:color w:val="000000"/>
                <w:sz w:val="28"/>
                <w:szCs w:val="28"/>
                <w:lang w:eastAsia="ru-RU"/>
              </w:rPr>
              <w:t xml:space="preserve"> </w:t>
            </w:r>
            <w:r w:rsidR="00B7418E" w:rsidRPr="0096521B">
              <w:rPr>
                <w:rFonts w:ascii="Times New Roman" w:eastAsia="Times New Roman" w:hAnsi="Times New Roman" w:cs="Times New Roman"/>
                <w:bCs/>
                <w:color w:val="000000"/>
                <w:sz w:val="28"/>
                <w:szCs w:val="28"/>
                <w:lang w:eastAsia="ru-RU"/>
              </w:rPr>
              <w:t>на 202</w:t>
            </w:r>
            <w:r w:rsidR="00FF3133">
              <w:rPr>
                <w:rFonts w:ascii="Times New Roman" w:eastAsia="Times New Roman" w:hAnsi="Times New Roman" w:cs="Times New Roman"/>
                <w:bCs/>
                <w:color w:val="000000"/>
                <w:sz w:val="28"/>
                <w:szCs w:val="28"/>
                <w:lang w:eastAsia="ru-RU"/>
              </w:rPr>
              <w:t>6</w:t>
            </w:r>
            <w:r w:rsidR="00B7418E" w:rsidRPr="0096521B">
              <w:rPr>
                <w:rFonts w:ascii="Times New Roman" w:eastAsia="Times New Roman" w:hAnsi="Times New Roman" w:cs="Times New Roman"/>
                <w:bCs/>
                <w:color w:val="000000"/>
                <w:sz w:val="28"/>
                <w:szCs w:val="28"/>
                <w:lang w:eastAsia="ru-RU"/>
              </w:rPr>
              <w:t>-20</w:t>
            </w:r>
            <w:r w:rsidR="00FF3133">
              <w:rPr>
                <w:rFonts w:ascii="Times New Roman" w:eastAsia="Times New Roman" w:hAnsi="Times New Roman" w:cs="Times New Roman"/>
                <w:bCs/>
                <w:color w:val="000000"/>
                <w:sz w:val="28"/>
                <w:szCs w:val="28"/>
                <w:lang w:eastAsia="ru-RU"/>
              </w:rPr>
              <w:t>30</w:t>
            </w:r>
            <w:r w:rsidR="00B7418E" w:rsidRPr="0096521B">
              <w:rPr>
                <w:rFonts w:ascii="Times New Roman" w:eastAsia="Times New Roman" w:hAnsi="Times New Roman" w:cs="Times New Roman"/>
                <w:bCs/>
                <w:color w:val="000000"/>
                <w:sz w:val="28"/>
                <w:szCs w:val="28"/>
                <w:lang w:eastAsia="ru-RU"/>
              </w:rPr>
              <w:t xml:space="preserve"> годы</w:t>
            </w:r>
            <w:r w:rsidR="00B7418E">
              <w:rPr>
                <w:rFonts w:ascii="Times New Roman" w:eastAsia="Times New Roman" w:hAnsi="Times New Roman" w:cs="Times New Roman"/>
                <w:bCs/>
                <w:color w:val="000000"/>
                <w:sz w:val="28"/>
                <w:szCs w:val="28"/>
                <w:lang w:eastAsia="ru-RU"/>
              </w:rPr>
              <w:t>»</w:t>
            </w:r>
            <w:r w:rsidRPr="00B00686">
              <w:rPr>
                <w:rFonts w:ascii="Times New Roman" w:hAnsi="Times New Roman" w:cs="Times New Roman"/>
                <w:sz w:val="28"/>
                <w:szCs w:val="28"/>
              </w:rPr>
              <w:t xml:space="preserve"> (далее – Программа)</w:t>
            </w:r>
          </w:p>
        </w:tc>
      </w:tr>
      <w:tr w:rsidR="00B00686" w:rsidRPr="00B00686" w14:paraId="348E545F" w14:textId="77777777" w:rsidTr="007256A8">
        <w:trPr>
          <w:jc w:val="center"/>
        </w:trPr>
        <w:tc>
          <w:tcPr>
            <w:tcW w:w="254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27C2948E" w14:textId="77777777" w:rsidR="00B00686" w:rsidRPr="00B00686" w:rsidRDefault="00B00686" w:rsidP="00B7418E">
            <w:pPr>
              <w:spacing w:after="0" w:line="276" w:lineRule="auto"/>
              <w:rPr>
                <w:rFonts w:ascii="Times New Roman" w:hAnsi="Times New Roman" w:cs="Times New Roman"/>
                <w:b/>
                <w:bCs/>
                <w:sz w:val="28"/>
                <w:szCs w:val="28"/>
              </w:rPr>
            </w:pPr>
            <w:r w:rsidRPr="00B00686">
              <w:rPr>
                <w:rFonts w:ascii="Times New Roman" w:hAnsi="Times New Roman" w:cs="Times New Roman"/>
                <w:b/>
                <w:bCs/>
                <w:sz w:val="28"/>
                <w:szCs w:val="28"/>
              </w:rPr>
              <w:t>Основание разработки Программы</w:t>
            </w:r>
          </w:p>
        </w:tc>
        <w:tc>
          <w:tcPr>
            <w:tcW w:w="6964" w:type="dxa"/>
            <w:tcBorders>
              <w:top w:val="outset" w:sz="6" w:space="0" w:color="auto"/>
              <w:left w:val="outset" w:sz="6" w:space="0" w:color="auto"/>
              <w:bottom w:val="outset" w:sz="6" w:space="0" w:color="auto"/>
              <w:right w:val="outset" w:sz="6" w:space="0" w:color="auto"/>
            </w:tcBorders>
            <w:hideMark/>
          </w:tcPr>
          <w:p w14:paraId="6EC9C414" w14:textId="405069EB" w:rsidR="00B7418E" w:rsidRDefault="00B00686" w:rsidP="00B7418E">
            <w:pPr>
              <w:spacing w:after="0" w:line="240" w:lineRule="auto"/>
              <w:jc w:val="both"/>
              <w:rPr>
                <w:rFonts w:ascii="Times New Roman" w:hAnsi="Times New Roman" w:cs="Times New Roman"/>
                <w:sz w:val="28"/>
                <w:szCs w:val="28"/>
              </w:rPr>
            </w:pPr>
            <w:r w:rsidRPr="00B00686">
              <w:rPr>
                <w:rFonts w:ascii="Times New Roman" w:hAnsi="Times New Roman" w:cs="Times New Roman"/>
                <w:sz w:val="28"/>
                <w:szCs w:val="28"/>
              </w:rPr>
              <w:t xml:space="preserve">- Федеральный закон от </w:t>
            </w:r>
            <w:r w:rsidR="00FF3133">
              <w:rPr>
                <w:rFonts w:ascii="Times New Roman" w:hAnsi="Times New Roman" w:cs="Times New Roman"/>
                <w:sz w:val="28"/>
                <w:szCs w:val="28"/>
              </w:rPr>
              <w:t>20.03.2025</w:t>
            </w:r>
            <w:r w:rsidR="00B7418E">
              <w:rPr>
                <w:rFonts w:ascii="Times New Roman" w:hAnsi="Times New Roman" w:cs="Times New Roman"/>
                <w:sz w:val="28"/>
                <w:szCs w:val="28"/>
              </w:rPr>
              <w:t xml:space="preserve"> </w:t>
            </w:r>
            <w:r w:rsidRPr="00B00686">
              <w:rPr>
                <w:rFonts w:ascii="Times New Roman" w:hAnsi="Times New Roman" w:cs="Times New Roman"/>
                <w:sz w:val="28"/>
                <w:szCs w:val="28"/>
              </w:rPr>
              <w:t>№</w:t>
            </w:r>
            <w:r w:rsidR="00FF3133">
              <w:rPr>
                <w:rFonts w:ascii="Times New Roman" w:hAnsi="Times New Roman" w:cs="Times New Roman"/>
                <w:sz w:val="28"/>
                <w:szCs w:val="28"/>
              </w:rPr>
              <w:t>33</w:t>
            </w:r>
            <w:r w:rsidRPr="00B00686">
              <w:rPr>
                <w:rFonts w:ascii="Times New Roman" w:hAnsi="Times New Roman" w:cs="Times New Roman"/>
                <w:sz w:val="28"/>
                <w:szCs w:val="28"/>
              </w:rPr>
              <w:t>-ФЗ «Об общих принципах организации местного самоупр</w:t>
            </w:r>
            <w:r w:rsidR="00B7418E">
              <w:rPr>
                <w:rFonts w:ascii="Times New Roman" w:hAnsi="Times New Roman" w:cs="Times New Roman"/>
                <w:sz w:val="28"/>
                <w:szCs w:val="28"/>
              </w:rPr>
              <w:t xml:space="preserve">авления в </w:t>
            </w:r>
            <w:r w:rsidR="00FF3133">
              <w:rPr>
                <w:rFonts w:ascii="Times New Roman" w:hAnsi="Times New Roman" w:cs="Times New Roman"/>
                <w:sz w:val="28"/>
                <w:szCs w:val="28"/>
              </w:rPr>
              <w:t>единой системе публичной власти</w:t>
            </w:r>
            <w:r w:rsidR="00B7418E">
              <w:rPr>
                <w:rFonts w:ascii="Times New Roman" w:hAnsi="Times New Roman" w:cs="Times New Roman"/>
                <w:sz w:val="28"/>
                <w:szCs w:val="28"/>
              </w:rPr>
              <w:t>»</w:t>
            </w:r>
            <w:r w:rsidRPr="00B00686">
              <w:rPr>
                <w:rFonts w:ascii="Times New Roman" w:hAnsi="Times New Roman" w:cs="Times New Roman"/>
                <w:sz w:val="28"/>
                <w:szCs w:val="28"/>
              </w:rPr>
              <w:t xml:space="preserve"> </w:t>
            </w:r>
          </w:p>
          <w:p w14:paraId="4D7431D2" w14:textId="77777777" w:rsidR="00B7418E" w:rsidRDefault="00B7418E" w:rsidP="00B741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0686" w:rsidRPr="00B00686">
              <w:rPr>
                <w:rFonts w:ascii="Times New Roman" w:hAnsi="Times New Roman" w:cs="Times New Roman"/>
                <w:sz w:val="28"/>
                <w:szCs w:val="28"/>
              </w:rPr>
              <w:t xml:space="preserve">Федеральный закон от 30.12.2020 </w:t>
            </w:r>
            <w:r>
              <w:rPr>
                <w:rFonts w:ascii="Times New Roman" w:hAnsi="Times New Roman" w:cs="Times New Roman"/>
                <w:sz w:val="28"/>
                <w:szCs w:val="28"/>
              </w:rPr>
              <w:t xml:space="preserve">№489-ФЗ </w:t>
            </w:r>
            <w:r w:rsidR="00B00686" w:rsidRPr="00B00686">
              <w:rPr>
                <w:rFonts w:ascii="Times New Roman" w:hAnsi="Times New Roman" w:cs="Times New Roman"/>
                <w:sz w:val="28"/>
                <w:szCs w:val="28"/>
              </w:rPr>
              <w:t>«О молодежной п</w:t>
            </w:r>
            <w:r>
              <w:rPr>
                <w:rFonts w:ascii="Times New Roman" w:hAnsi="Times New Roman" w:cs="Times New Roman"/>
                <w:sz w:val="28"/>
                <w:szCs w:val="28"/>
              </w:rPr>
              <w:t>олитике в Российской Федерации»</w:t>
            </w:r>
          </w:p>
          <w:p w14:paraId="7DA8172F" w14:textId="77777777" w:rsidR="00B00686" w:rsidRPr="00B00686" w:rsidRDefault="00B7418E" w:rsidP="004709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B00686" w:rsidRPr="00B00686">
              <w:rPr>
                <w:rFonts w:ascii="Times New Roman" w:hAnsi="Times New Roman" w:cs="Times New Roman"/>
                <w:sz w:val="28"/>
                <w:szCs w:val="28"/>
              </w:rPr>
              <w:t>Устав сельского поселения</w:t>
            </w:r>
            <w:r>
              <w:rPr>
                <w:rFonts w:ascii="Times New Roman" w:hAnsi="Times New Roman" w:cs="Times New Roman"/>
                <w:sz w:val="28"/>
                <w:szCs w:val="28"/>
              </w:rPr>
              <w:t xml:space="preserve"> Просвет муниципального района Волжский Самарской области</w:t>
            </w:r>
          </w:p>
        </w:tc>
      </w:tr>
      <w:tr w:rsidR="00B00686" w:rsidRPr="00B00686" w14:paraId="37F34E8C" w14:textId="77777777" w:rsidTr="007256A8">
        <w:trPr>
          <w:jc w:val="center"/>
        </w:trPr>
        <w:tc>
          <w:tcPr>
            <w:tcW w:w="254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5347825F" w14:textId="77777777" w:rsidR="007256A8" w:rsidRDefault="00B00686" w:rsidP="00B7418E">
            <w:pPr>
              <w:spacing w:after="0" w:line="276" w:lineRule="auto"/>
              <w:rPr>
                <w:rFonts w:ascii="Times New Roman" w:hAnsi="Times New Roman" w:cs="Times New Roman"/>
                <w:b/>
                <w:bCs/>
                <w:sz w:val="28"/>
                <w:szCs w:val="28"/>
              </w:rPr>
            </w:pPr>
            <w:r w:rsidRPr="00B00686">
              <w:rPr>
                <w:rFonts w:ascii="Times New Roman" w:hAnsi="Times New Roman" w:cs="Times New Roman"/>
                <w:b/>
                <w:bCs/>
                <w:sz w:val="28"/>
                <w:szCs w:val="28"/>
              </w:rPr>
              <w:t xml:space="preserve">Координатор </w:t>
            </w:r>
          </w:p>
          <w:p w14:paraId="796169C0" w14:textId="77777777" w:rsidR="00B00686" w:rsidRPr="00B00686" w:rsidRDefault="00B00686" w:rsidP="00B7418E">
            <w:pPr>
              <w:spacing w:after="0" w:line="276" w:lineRule="auto"/>
              <w:rPr>
                <w:rFonts w:ascii="Times New Roman" w:hAnsi="Times New Roman" w:cs="Times New Roman"/>
                <w:b/>
                <w:bCs/>
                <w:sz w:val="28"/>
                <w:szCs w:val="28"/>
              </w:rPr>
            </w:pPr>
            <w:r w:rsidRPr="00B00686">
              <w:rPr>
                <w:rFonts w:ascii="Times New Roman" w:hAnsi="Times New Roman" w:cs="Times New Roman"/>
                <w:b/>
                <w:bCs/>
                <w:sz w:val="28"/>
                <w:szCs w:val="28"/>
              </w:rPr>
              <w:t>Программы</w:t>
            </w:r>
          </w:p>
        </w:tc>
        <w:tc>
          <w:tcPr>
            <w:tcW w:w="6964" w:type="dxa"/>
            <w:tcBorders>
              <w:top w:val="outset" w:sz="6" w:space="0" w:color="auto"/>
              <w:left w:val="outset" w:sz="6" w:space="0" w:color="auto"/>
              <w:bottom w:val="outset" w:sz="6" w:space="0" w:color="auto"/>
              <w:right w:val="outset" w:sz="6" w:space="0" w:color="auto"/>
            </w:tcBorders>
            <w:hideMark/>
          </w:tcPr>
          <w:p w14:paraId="2922D287" w14:textId="77777777" w:rsidR="00B00686" w:rsidRPr="00B00686" w:rsidRDefault="00B00686" w:rsidP="00B7418E">
            <w:pPr>
              <w:spacing w:after="0" w:line="240" w:lineRule="auto"/>
              <w:jc w:val="both"/>
              <w:rPr>
                <w:rFonts w:ascii="Times New Roman" w:hAnsi="Times New Roman" w:cs="Times New Roman"/>
                <w:sz w:val="28"/>
                <w:szCs w:val="28"/>
              </w:rPr>
            </w:pPr>
            <w:r w:rsidRPr="00B00686">
              <w:rPr>
                <w:rFonts w:ascii="Times New Roman" w:hAnsi="Times New Roman" w:cs="Times New Roman"/>
                <w:sz w:val="28"/>
                <w:szCs w:val="28"/>
              </w:rPr>
              <w:t>Администрация сельского поселения</w:t>
            </w:r>
            <w:r w:rsidR="00B7418E">
              <w:rPr>
                <w:rFonts w:ascii="Times New Roman" w:hAnsi="Times New Roman" w:cs="Times New Roman"/>
                <w:sz w:val="28"/>
                <w:szCs w:val="28"/>
              </w:rPr>
              <w:t xml:space="preserve"> Просвет</w:t>
            </w:r>
            <w:r w:rsidRPr="00B00686">
              <w:rPr>
                <w:rFonts w:ascii="Times New Roman" w:hAnsi="Times New Roman" w:cs="Times New Roman"/>
                <w:sz w:val="28"/>
                <w:szCs w:val="28"/>
              </w:rPr>
              <w:t xml:space="preserve"> муниципального района</w:t>
            </w:r>
            <w:r w:rsidR="00B7418E">
              <w:rPr>
                <w:rFonts w:ascii="Times New Roman" w:hAnsi="Times New Roman" w:cs="Times New Roman"/>
                <w:sz w:val="28"/>
                <w:szCs w:val="28"/>
              </w:rPr>
              <w:t xml:space="preserve"> Волжский Самарской области </w:t>
            </w:r>
          </w:p>
        </w:tc>
      </w:tr>
      <w:tr w:rsidR="00B00686" w:rsidRPr="00B00686" w14:paraId="117A4CC5" w14:textId="77777777" w:rsidTr="007256A8">
        <w:trPr>
          <w:jc w:val="center"/>
        </w:trPr>
        <w:tc>
          <w:tcPr>
            <w:tcW w:w="254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0C1931F8" w14:textId="77777777" w:rsidR="007256A8" w:rsidRDefault="00B00686" w:rsidP="00B7418E">
            <w:pPr>
              <w:spacing w:after="0" w:line="276" w:lineRule="auto"/>
              <w:rPr>
                <w:rFonts w:ascii="Times New Roman" w:hAnsi="Times New Roman" w:cs="Times New Roman"/>
                <w:b/>
                <w:bCs/>
                <w:sz w:val="28"/>
                <w:szCs w:val="28"/>
              </w:rPr>
            </w:pPr>
            <w:r w:rsidRPr="00B00686">
              <w:rPr>
                <w:rFonts w:ascii="Times New Roman" w:hAnsi="Times New Roman" w:cs="Times New Roman"/>
                <w:b/>
                <w:bCs/>
                <w:sz w:val="28"/>
                <w:szCs w:val="28"/>
              </w:rPr>
              <w:t xml:space="preserve">Разработчик </w:t>
            </w:r>
          </w:p>
          <w:p w14:paraId="3D9EBA28" w14:textId="77777777" w:rsidR="00B00686" w:rsidRPr="00B00686" w:rsidRDefault="00B00686" w:rsidP="00B7418E">
            <w:pPr>
              <w:spacing w:after="0" w:line="276" w:lineRule="auto"/>
              <w:rPr>
                <w:rFonts w:ascii="Times New Roman" w:hAnsi="Times New Roman" w:cs="Times New Roman"/>
                <w:b/>
                <w:bCs/>
                <w:sz w:val="28"/>
                <w:szCs w:val="28"/>
              </w:rPr>
            </w:pPr>
            <w:r w:rsidRPr="00B00686">
              <w:rPr>
                <w:rFonts w:ascii="Times New Roman" w:hAnsi="Times New Roman" w:cs="Times New Roman"/>
                <w:b/>
                <w:bCs/>
                <w:sz w:val="28"/>
                <w:szCs w:val="28"/>
              </w:rPr>
              <w:t>Программы</w:t>
            </w:r>
          </w:p>
        </w:tc>
        <w:tc>
          <w:tcPr>
            <w:tcW w:w="6964" w:type="dxa"/>
            <w:tcBorders>
              <w:top w:val="outset" w:sz="6" w:space="0" w:color="auto"/>
              <w:left w:val="outset" w:sz="6" w:space="0" w:color="auto"/>
              <w:bottom w:val="outset" w:sz="6" w:space="0" w:color="auto"/>
              <w:right w:val="outset" w:sz="6" w:space="0" w:color="auto"/>
            </w:tcBorders>
            <w:hideMark/>
          </w:tcPr>
          <w:p w14:paraId="0D5859D1" w14:textId="77777777" w:rsidR="00B00686" w:rsidRPr="00B00686" w:rsidRDefault="00B7418E" w:rsidP="00B7418E">
            <w:pPr>
              <w:spacing w:after="0" w:line="240" w:lineRule="auto"/>
              <w:jc w:val="both"/>
              <w:rPr>
                <w:rFonts w:ascii="Times New Roman" w:hAnsi="Times New Roman" w:cs="Times New Roman"/>
                <w:sz w:val="28"/>
                <w:szCs w:val="28"/>
              </w:rPr>
            </w:pPr>
            <w:r w:rsidRPr="00B00686">
              <w:rPr>
                <w:rFonts w:ascii="Times New Roman" w:hAnsi="Times New Roman" w:cs="Times New Roman"/>
                <w:sz w:val="28"/>
                <w:szCs w:val="28"/>
              </w:rPr>
              <w:t>Администрация сельского поселения</w:t>
            </w:r>
            <w:r>
              <w:rPr>
                <w:rFonts w:ascii="Times New Roman" w:hAnsi="Times New Roman" w:cs="Times New Roman"/>
                <w:sz w:val="28"/>
                <w:szCs w:val="28"/>
              </w:rPr>
              <w:t xml:space="preserve"> Просвет</w:t>
            </w:r>
            <w:r w:rsidRPr="00B00686">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xml:space="preserve"> Волжский Самарской области (далее – Администрация)</w:t>
            </w:r>
          </w:p>
        </w:tc>
      </w:tr>
      <w:tr w:rsidR="00B00686" w:rsidRPr="00B00686" w14:paraId="42D572B5" w14:textId="77777777" w:rsidTr="007256A8">
        <w:trPr>
          <w:jc w:val="center"/>
        </w:trPr>
        <w:tc>
          <w:tcPr>
            <w:tcW w:w="254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1BDFCAA1" w14:textId="77777777" w:rsidR="00B00686" w:rsidRPr="00B00686" w:rsidRDefault="007256A8" w:rsidP="00B7418E">
            <w:pPr>
              <w:spacing w:after="0" w:line="276" w:lineRule="auto"/>
              <w:rPr>
                <w:rFonts w:ascii="Times New Roman" w:hAnsi="Times New Roman" w:cs="Times New Roman"/>
                <w:b/>
                <w:bCs/>
                <w:sz w:val="28"/>
                <w:szCs w:val="28"/>
              </w:rPr>
            </w:pPr>
            <w:r>
              <w:rPr>
                <w:rFonts w:ascii="Times New Roman" w:hAnsi="Times New Roman" w:cs="Times New Roman"/>
                <w:b/>
                <w:bCs/>
                <w:sz w:val="28"/>
                <w:szCs w:val="28"/>
              </w:rPr>
              <w:t>Цель муниципальной П</w:t>
            </w:r>
            <w:r w:rsidR="00B00686" w:rsidRPr="00B00686">
              <w:rPr>
                <w:rFonts w:ascii="Times New Roman" w:hAnsi="Times New Roman" w:cs="Times New Roman"/>
                <w:b/>
                <w:bCs/>
                <w:sz w:val="28"/>
                <w:szCs w:val="28"/>
              </w:rPr>
              <w:t>рограммы</w:t>
            </w:r>
          </w:p>
        </w:tc>
        <w:tc>
          <w:tcPr>
            <w:tcW w:w="6964" w:type="dxa"/>
            <w:tcBorders>
              <w:top w:val="outset" w:sz="6" w:space="0" w:color="auto"/>
              <w:left w:val="outset" w:sz="6" w:space="0" w:color="auto"/>
              <w:bottom w:val="outset" w:sz="6" w:space="0" w:color="auto"/>
              <w:right w:val="outset" w:sz="6" w:space="0" w:color="auto"/>
            </w:tcBorders>
            <w:hideMark/>
          </w:tcPr>
          <w:p w14:paraId="736D4AA4" w14:textId="77777777" w:rsidR="00B00686" w:rsidRPr="00B00686" w:rsidRDefault="007256A8" w:rsidP="00B741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B00686" w:rsidRPr="00B00686">
              <w:rPr>
                <w:rFonts w:ascii="Times New Roman" w:hAnsi="Times New Roman" w:cs="Times New Roman"/>
                <w:sz w:val="28"/>
                <w:szCs w:val="28"/>
              </w:rPr>
              <w:t>оздание условий для успешной социализации и эффективной самореализации молодых людей, воспитания гражданственности и патриотизма, поддержка талантливых детей и молодежи</w:t>
            </w:r>
          </w:p>
        </w:tc>
      </w:tr>
      <w:tr w:rsidR="00B00686" w:rsidRPr="00B00686" w14:paraId="3188C3FA" w14:textId="77777777" w:rsidTr="007256A8">
        <w:trPr>
          <w:jc w:val="center"/>
        </w:trPr>
        <w:tc>
          <w:tcPr>
            <w:tcW w:w="254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119E70C9" w14:textId="77777777" w:rsidR="00B00686" w:rsidRPr="00B00686" w:rsidRDefault="00B00686" w:rsidP="00B7418E">
            <w:pPr>
              <w:spacing w:after="0" w:line="276" w:lineRule="auto"/>
              <w:rPr>
                <w:rFonts w:ascii="Times New Roman" w:hAnsi="Times New Roman" w:cs="Times New Roman"/>
                <w:b/>
                <w:bCs/>
                <w:sz w:val="28"/>
                <w:szCs w:val="28"/>
              </w:rPr>
            </w:pPr>
            <w:r w:rsidRPr="00B00686">
              <w:rPr>
                <w:rFonts w:ascii="Times New Roman" w:hAnsi="Times New Roman" w:cs="Times New Roman"/>
                <w:b/>
                <w:bCs/>
                <w:sz w:val="28"/>
                <w:szCs w:val="28"/>
              </w:rPr>
              <w:t>Сроки реализации Программы</w:t>
            </w:r>
          </w:p>
        </w:tc>
        <w:tc>
          <w:tcPr>
            <w:tcW w:w="6964" w:type="dxa"/>
            <w:tcBorders>
              <w:top w:val="outset" w:sz="6" w:space="0" w:color="auto"/>
              <w:left w:val="outset" w:sz="6" w:space="0" w:color="auto"/>
              <w:bottom w:val="outset" w:sz="6" w:space="0" w:color="auto"/>
              <w:right w:val="outset" w:sz="6" w:space="0" w:color="auto"/>
            </w:tcBorders>
            <w:hideMark/>
          </w:tcPr>
          <w:p w14:paraId="06597922" w14:textId="09AF164E" w:rsidR="00B00686" w:rsidRPr="00B00686" w:rsidRDefault="00B00686" w:rsidP="00B7418E">
            <w:pPr>
              <w:spacing w:after="0" w:line="276" w:lineRule="auto"/>
              <w:jc w:val="both"/>
              <w:rPr>
                <w:rFonts w:ascii="Times New Roman" w:hAnsi="Times New Roman" w:cs="Times New Roman"/>
                <w:sz w:val="28"/>
                <w:szCs w:val="28"/>
              </w:rPr>
            </w:pPr>
            <w:r w:rsidRPr="00B00686">
              <w:rPr>
                <w:rFonts w:ascii="Times New Roman" w:hAnsi="Times New Roman" w:cs="Times New Roman"/>
                <w:sz w:val="28"/>
                <w:szCs w:val="28"/>
              </w:rPr>
              <w:t>202</w:t>
            </w:r>
            <w:r w:rsidR="00FF3133">
              <w:rPr>
                <w:rFonts w:ascii="Times New Roman" w:hAnsi="Times New Roman" w:cs="Times New Roman"/>
                <w:sz w:val="28"/>
                <w:szCs w:val="28"/>
              </w:rPr>
              <w:t>6</w:t>
            </w:r>
            <w:r w:rsidRPr="00B00686">
              <w:rPr>
                <w:rFonts w:ascii="Times New Roman" w:hAnsi="Times New Roman" w:cs="Times New Roman"/>
                <w:sz w:val="28"/>
                <w:szCs w:val="28"/>
              </w:rPr>
              <w:t xml:space="preserve"> – 20</w:t>
            </w:r>
            <w:r w:rsidR="00FF3133">
              <w:rPr>
                <w:rFonts w:ascii="Times New Roman" w:hAnsi="Times New Roman" w:cs="Times New Roman"/>
                <w:sz w:val="28"/>
                <w:szCs w:val="28"/>
              </w:rPr>
              <w:t>30</w:t>
            </w:r>
            <w:r w:rsidRPr="00B00686">
              <w:rPr>
                <w:rFonts w:ascii="Times New Roman" w:hAnsi="Times New Roman" w:cs="Times New Roman"/>
                <w:sz w:val="28"/>
                <w:szCs w:val="28"/>
              </w:rPr>
              <w:t xml:space="preserve"> года</w:t>
            </w:r>
          </w:p>
        </w:tc>
      </w:tr>
      <w:tr w:rsidR="00B00686" w:rsidRPr="00B00686" w14:paraId="6B712357" w14:textId="77777777" w:rsidTr="007256A8">
        <w:trPr>
          <w:jc w:val="center"/>
        </w:trPr>
        <w:tc>
          <w:tcPr>
            <w:tcW w:w="254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66D31141" w14:textId="77777777" w:rsidR="007256A8" w:rsidRDefault="00B00686" w:rsidP="007256A8">
            <w:pPr>
              <w:spacing w:after="0" w:line="276" w:lineRule="auto"/>
              <w:rPr>
                <w:rFonts w:ascii="Times New Roman" w:hAnsi="Times New Roman" w:cs="Times New Roman"/>
                <w:b/>
                <w:bCs/>
                <w:sz w:val="28"/>
                <w:szCs w:val="28"/>
              </w:rPr>
            </w:pPr>
            <w:r w:rsidRPr="00B00686">
              <w:rPr>
                <w:rFonts w:ascii="Times New Roman" w:hAnsi="Times New Roman" w:cs="Times New Roman"/>
                <w:b/>
                <w:bCs/>
                <w:sz w:val="28"/>
                <w:szCs w:val="28"/>
              </w:rPr>
              <w:t xml:space="preserve">Объем финансирования муниципальной </w:t>
            </w:r>
          </w:p>
          <w:p w14:paraId="4A49D6BC" w14:textId="77777777" w:rsidR="00B00686" w:rsidRPr="00B00686" w:rsidRDefault="007256A8" w:rsidP="007256A8">
            <w:pPr>
              <w:spacing w:after="0" w:line="276" w:lineRule="auto"/>
              <w:rPr>
                <w:rFonts w:ascii="Times New Roman" w:hAnsi="Times New Roman" w:cs="Times New Roman"/>
                <w:b/>
                <w:bCs/>
                <w:sz w:val="28"/>
                <w:szCs w:val="28"/>
              </w:rPr>
            </w:pPr>
            <w:r>
              <w:rPr>
                <w:rFonts w:ascii="Times New Roman" w:hAnsi="Times New Roman" w:cs="Times New Roman"/>
                <w:b/>
                <w:bCs/>
                <w:sz w:val="28"/>
                <w:szCs w:val="28"/>
              </w:rPr>
              <w:t>П</w:t>
            </w:r>
            <w:r w:rsidR="00B00686" w:rsidRPr="00B00686">
              <w:rPr>
                <w:rFonts w:ascii="Times New Roman" w:hAnsi="Times New Roman" w:cs="Times New Roman"/>
                <w:b/>
                <w:bCs/>
                <w:sz w:val="28"/>
                <w:szCs w:val="28"/>
              </w:rPr>
              <w:t>рограммы, в том числе по годам реализации, тыс. рублей</w:t>
            </w:r>
          </w:p>
        </w:tc>
        <w:tc>
          <w:tcPr>
            <w:tcW w:w="6964" w:type="dxa"/>
            <w:tcBorders>
              <w:top w:val="outset" w:sz="6" w:space="0" w:color="auto"/>
              <w:left w:val="outset" w:sz="6" w:space="0" w:color="auto"/>
              <w:bottom w:val="outset" w:sz="6" w:space="0" w:color="auto"/>
              <w:right w:val="outset" w:sz="6" w:space="0" w:color="auto"/>
            </w:tcBorders>
            <w:hideMark/>
          </w:tcPr>
          <w:p w14:paraId="0DBFC843" w14:textId="77777777" w:rsidR="00B7418E" w:rsidRDefault="00B7418E" w:rsidP="00B7418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w:t>
            </w:r>
            <w:r w:rsidR="00B00686" w:rsidRPr="00B00686">
              <w:rPr>
                <w:rFonts w:ascii="Times New Roman" w:hAnsi="Times New Roman" w:cs="Times New Roman"/>
                <w:sz w:val="28"/>
                <w:szCs w:val="28"/>
              </w:rPr>
              <w:t xml:space="preserve">сего по муниципальной </w:t>
            </w:r>
            <w:r w:rsidR="007256A8">
              <w:rPr>
                <w:rFonts w:ascii="Times New Roman" w:hAnsi="Times New Roman" w:cs="Times New Roman"/>
                <w:sz w:val="28"/>
                <w:szCs w:val="28"/>
              </w:rPr>
              <w:t>П</w:t>
            </w:r>
            <w:r w:rsidR="00B00686" w:rsidRPr="00B00686">
              <w:rPr>
                <w:rFonts w:ascii="Times New Roman" w:hAnsi="Times New Roman" w:cs="Times New Roman"/>
                <w:sz w:val="28"/>
                <w:szCs w:val="28"/>
              </w:rPr>
              <w:t xml:space="preserve">рограмме: </w:t>
            </w:r>
          </w:p>
          <w:p w14:paraId="11725D47" w14:textId="18F96E7A" w:rsidR="00B00686" w:rsidRPr="00B00686" w:rsidRDefault="00B7418E" w:rsidP="00B7418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100</w:t>
            </w:r>
            <w:r w:rsidR="00B00686" w:rsidRPr="00B00686">
              <w:rPr>
                <w:rFonts w:ascii="Times New Roman" w:hAnsi="Times New Roman" w:cs="Times New Roman"/>
                <w:sz w:val="28"/>
                <w:szCs w:val="28"/>
              </w:rPr>
              <w:t>,0 тыс. рублей, в том числе: 202</w:t>
            </w:r>
            <w:r w:rsidR="00FF3133">
              <w:rPr>
                <w:rFonts w:ascii="Times New Roman" w:hAnsi="Times New Roman" w:cs="Times New Roman"/>
                <w:sz w:val="28"/>
                <w:szCs w:val="28"/>
              </w:rPr>
              <w:t>6</w:t>
            </w:r>
            <w:r w:rsidR="00B00686" w:rsidRPr="00B00686">
              <w:rPr>
                <w:rFonts w:ascii="Times New Roman" w:hAnsi="Times New Roman" w:cs="Times New Roman"/>
                <w:sz w:val="28"/>
                <w:szCs w:val="28"/>
              </w:rPr>
              <w:t xml:space="preserve"> год – </w:t>
            </w:r>
            <w:r>
              <w:rPr>
                <w:rFonts w:ascii="Times New Roman" w:hAnsi="Times New Roman" w:cs="Times New Roman"/>
                <w:sz w:val="28"/>
                <w:szCs w:val="28"/>
              </w:rPr>
              <w:t>2</w:t>
            </w:r>
            <w:r w:rsidR="00B00686" w:rsidRPr="00B00686">
              <w:rPr>
                <w:rFonts w:ascii="Times New Roman" w:hAnsi="Times New Roman" w:cs="Times New Roman"/>
                <w:sz w:val="28"/>
                <w:szCs w:val="28"/>
              </w:rPr>
              <w:t>0,0 тыс. рублей, 202</w:t>
            </w:r>
            <w:r w:rsidR="00FF3133">
              <w:rPr>
                <w:rFonts w:ascii="Times New Roman" w:hAnsi="Times New Roman" w:cs="Times New Roman"/>
                <w:sz w:val="28"/>
                <w:szCs w:val="28"/>
              </w:rPr>
              <w:t>7</w:t>
            </w:r>
            <w:r w:rsidR="00B00686" w:rsidRPr="00B00686">
              <w:rPr>
                <w:rFonts w:ascii="Times New Roman" w:hAnsi="Times New Roman" w:cs="Times New Roman"/>
                <w:sz w:val="28"/>
                <w:szCs w:val="28"/>
              </w:rPr>
              <w:t xml:space="preserve"> год – </w:t>
            </w:r>
            <w:r>
              <w:rPr>
                <w:rFonts w:ascii="Times New Roman" w:hAnsi="Times New Roman" w:cs="Times New Roman"/>
                <w:sz w:val="28"/>
                <w:szCs w:val="28"/>
              </w:rPr>
              <w:t>2</w:t>
            </w:r>
            <w:r w:rsidR="00B00686" w:rsidRPr="00B00686">
              <w:rPr>
                <w:rFonts w:ascii="Times New Roman" w:hAnsi="Times New Roman" w:cs="Times New Roman"/>
                <w:sz w:val="28"/>
                <w:szCs w:val="28"/>
              </w:rPr>
              <w:t>0,0 тыс. рублей, 202</w:t>
            </w:r>
            <w:r w:rsidR="00FF3133">
              <w:rPr>
                <w:rFonts w:ascii="Times New Roman" w:hAnsi="Times New Roman" w:cs="Times New Roman"/>
                <w:sz w:val="28"/>
                <w:szCs w:val="28"/>
              </w:rPr>
              <w:t>8</w:t>
            </w:r>
            <w:r w:rsidR="00B00686" w:rsidRPr="00B00686">
              <w:rPr>
                <w:rFonts w:ascii="Times New Roman" w:hAnsi="Times New Roman" w:cs="Times New Roman"/>
                <w:sz w:val="28"/>
                <w:szCs w:val="28"/>
              </w:rPr>
              <w:t xml:space="preserve"> год – </w:t>
            </w:r>
            <w:r>
              <w:rPr>
                <w:rFonts w:ascii="Times New Roman" w:hAnsi="Times New Roman" w:cs="Times New Roman"/>
                <w:sz w:val="28"/>
                <w:szCs w:val="28"/>
              </w:rPr>
              <w:t>2</w:t>
            </w:r>
            <w:r w:rsidR="00B00686" w:rsidRPr="00B00686">
              <w:rPr>
                <w:rFonts w:ascii="Times New Roman" w:hAnsi="Times New Roman" w:cs="Times New Roman"/>
                <w:sz w:val="28"/>
                <w:szCs w:val="28"/>
              </w:rPr>
              <w:t>0,0 тыс. рублей, 202</w:t>
            </w:r>
            <w:r w:rsidR="00FF3133">
              <w:rPr>
                <w:rFonts w:ascii="Times New Roman" w:hAnsi="Times New Roman" w:cs="Times New Roman"/>
                <w:sz w:val="28"/>
                <w:szCs w:val="28"/>
              </w:rPr>
              <w:t>9</w:t>
            </w:r>
            <w:r w:rsidR="00B00686" w:rsidRPr="00B00686">
              <w:rPr>
                <w:rFonts w:ascii="Times New Roman" w:hAnsi="Times New Roman" w:cs="Times New Roman"/>
                <w:sz w:val="28"/>
                <w:szCs w:val="28"/>
              </w:rPr>
              <w:t xml:space="preserve"> год – </w:t>
            </w:r>
            <w:r>
              <w:rPr>
                <w:rFonts w:ascii="Times New Roman" w:hAnsi="Times New Roman" w:cs="Times New Roman"/>
                <w:sz w:val="28"/>
                <w:szCs w:val="28"/>
              </w:rPr>
              <w:t>2</w:t>
            </w:r>
            <w:r w:rsidR="00B00686" w:rsidRPr="00B00686">
              <w:rPr>
                <w:rFonts w:ascii="Times New Roman" w:hAnsi="Times New Roman" w:cs="Times New Roman"/>
                <w:sz w:val="28"/>
                <w:szCs w:val="28"/>
              </w:rPr>
              <w:t>0,0 тыс. рублей 20</w:t>
            </w:r>
            <w:r w:rsidR="00FF3133">
              <w:rPr>
                <w:rFonts w:ascii="Times New Roman" w:hAnsi="Times New Roman" w:cs="Times New Roman"/>
                <w:sz w:val="28"/>
                <w:szCs w:val="28"/>
              </w:rPr>
              <w:t>30</w:t>
            </w:r>
            <w:r w:rsidR="00B00686" w:rsidRPr="00B00686">
              <w:rPr>
                <w:rFonts w:ascii="Times New Roman" w:hAnsi="Times New Roman" w:cs="Times New Roman"/>
                <w:sz w:val="28"/>
                <w:szCs w:val="28"/>
              </w:rPr>
              <w:t xml:space="preserve"> год – </w:t>
            </w:r>
            <w:r>
              <w:rPr>
                <w:rFonts w:ascii="Times New Roman" w:hAnsi="Times New Roman" w:cs="Times New Roman"/>
                <w:sz w:val="28"/>
                <w:szCs w:val="28"/>
              </w:rPr>
              <w:t>2</w:t>
            </w:r>
            <w:r w:rsidR="00B00686" w:rsidRPr="00B00686">
              <w:rPr>
                <w:rFonts w:ascii="Times New Roman" w:hAnsi="Times New Roman" w:cs="Times New Roman"/>
                <w:sz w:val="28"/>
                <w:szCs w:val="28"/>
              </w:rPr>
              <w:t>0,0 тыс. рублей</w:t>
            </w:r>
          </w:p>
        </w:tc>
      </w:tr>
      <w:tr w:rsidR="00B00686" w:rsidRPr="00B00686" w14:paraId="2CB37D35" w14:textId="77777777" w:rsidTr="007256A8">
        <w:trPr>
          <w:jc w:val="center"/>
        </w:trPr>
        <w:tc>
          <w:tcPr>
            <w:tcW w:w="2544"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6E65A36F" w14:textId="77777777" w:rsidR="00B00686" w:rsidRPr="00B00686" w:rsidRDefault="00B00686" w:rsidP="00B7418E">
            <w:pPr>
              <w:spacing w:after="0" w:line="276" w:lineRule="auto"/>
              <w:rPr>
                <w:rFonts w:ascii="Times New Roman" w:hAnsi="Times New Roman" w:cs="Times New Roman"/>
                <w:b/>
                <w:bCs/>
                <w:sz w:val="28"/>
                <w:szCs w:val="28"/>
              </w:rPr>
            </w:pPr>
            <w:r w:rsidRPr="00B00686">
              <w:rPr>
                <w:rFonts w:ascii="Times New Roman" w:hAnsi="Times New Roman" w:cs="Times New Roman"/>
                <w:b/>
                <w:bCs/>
                <w:sz w:val="28"/>
                <w:szCs w:val="28"/>
              </w:rPr>
              <w:t>Ответственное лицо для контактов</w:t>
            </w:r>
          </w:p>
        </w:tc>
        <w:tc>
          <w:tcPr>
            <w:tcW w:w="6964" w:type="dxa"/>
            <w:tcBorders>
              <w:top w:val="outset" w:sz="6" w:space="0" w:color="auto"/>
              <w:left w:val="outset" w:sz="6" w:space="0" w:color="auto"/>
              <w:bottom w:val="outset" w:sz="6" w:space="0" w:color="auto"/>
              <w:right w:val="outset" w:sz="6" w:space="0" w:color="auto"/>
            </w:tcBorders>
            <w:hideMark/>
          </w:tcPr>
          <w:p w14:paraId="4C3BC9A4" w14:textId="77777777" w:rsidR="00B00686" w:rsidRPr="00B00686" w:rsidRDefault="00B7418E" w:rsidP="00B7418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Г</w:t>
            </w:r>
            <w:r w:rsidR="00B00686" w:rsidRPr="00B00686">
              <w:rPr>
                <w:rFonts w:ascii="Times New Roman" w:hAnsi="Times New Roman" w:cs="Times New Roman"/>
                <w:sz w:val="28"/>
                <w:szCs w:val="28"/>
              </w:rPr>
              <w:t>лава сельского поселения</w:t>
            </w:r>
            <w:r>
              <w:rPr>
                <w:rFonts w:ascii="Times New Roman" w:hAnsi="Times New Roman" w:cs="Times New Roman"/>
                <w:sz w:val="28"/>
                <w:szCs w:val="28"/>
              </w:rPr>
              <w:t xml:space="preserve"> Просвет</w:t>
            </w:r>
            <w:r w:rsidR="00B00686" w:rsidRPr="00B00686">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xml:space="preserve"> Волжский Самарской области</w:t>
            </w:r>
            <w:r w:rsidR="00B00686" w:rsidRPr="00B00686">
              <w:rPr>
                <w:rFonts w:ascii="Times New Roman" w:hAnsi="Times New Roman" w:cs="Times New Roman"/>
                <w:sz w:val="28"/>
                <w:szCs w:val="28"/>
              </w:rPr>
              <w:t>. Контакты: тел. 8 (</w:t>
            </w:r>
            <w:r>
              <w:rPr>
                <w:rFonts w:ascii="Times New Roman" w:hAnsi="Times New Roman" w:cs="Times New Roman"/>
                <w:sz w:val="28"/>
                <w:szCs w:val="28"/>
              </w:rPr>
              <w:t>846</w:t>
            </w:r>
            <w:r w:rsidR="00B00686" w:rsidRPr="00B00686">
              <w:rPr>
                <w:rFonts w:ascii="Times New Roman" w:hAnsi="Times New Roman" w:cs="Times New Roman"/>
                <w:sz w:val="28"/>
                <w:szCs w:val="28"/>
              </w:rPr>
              <w:t xml:space="preserve">) </w:t>
            </w:r>
            <w:r w:rsidR="007A2C81">
              <w:rPr>
                <w:rFonts w:ascii="Times New Roman" w:hAnsi="Times New Roman" w:cs="Times New Roman"/>
                <w:sz w:val="28"/>
                <w:szCs w:val="28"/>
              </w:rPr>
              <w:t>998-</w:t>
            </w:r>
            <w:r>
              <w:rPr>
                <w:rFonts w:ascii="Times New Roman" w:hAnsi="Times New Roman" w:cs="Times New Roman"/>
                <w:sz w:val="28"/>
                <w:szCs w:val="28"/>
              </w:rPr>
              <w:t>22-99, 8(846)</w:t>
            </w:r>
            <w:r w:rsidR="007A2C81">
              <w:rPr>
                <w:rFonts w:ascii="Times New Roman" w:hAnsi="Times New Roman" w:cs="Times New Roman"/>
                <w:sz w:val="28"/>
                <w:szCs w:val="28"/>
              </w:rPr>
              <w:t>998-25-25</w:t>
            </w:r>
          </w:p>
        </w:tc>
      </w:tr>
    </w:tbl>
    <w:p w14:paraId="7CD731EB" w14:textId="77777777" w:rsidR="00B00686" w:rsidRDefault="00B00686" w:rsidP="00B00686">
      <w:pPr>
        <w:pStyle w:val="a3"/>
        <w:spacing w:before="0" w:beforeAutospacing="0" w:after="0" w:afterAutospacing="0" w:line="276" w:lineRule="auto"/>
        <w:rPr>
          <w:color w:val="000000"/>
          <w:sz w:val="28"/>
          <w:szCs w:val="28"/>
        </w:rPr>
      </w:pPr>
      <w:r w:rsidRPr="00B00686">
        <w:rPr>
          <w:color w:val="000000"/>
          <w:sz w:val="28"/>
          <w:szCs w:val="28"/>
        </w:rPr>
        <w:t> </w:t>
      </w:r>
    </w:p>
    <w:p w14:paraId="5D0EF9B0" w14:textId="77777777" w:rsidR="0066579E" w:rsidRDefault="0066579E" w:rsidP="00B00686">
      <w:pPr>
        <w:pStyle w:val="a3"/>
        <w:spacing w:before="0" w:beforeAutospacing="0" w:after="0" w:afterAutospacing="0" w:line="276" w:lineRule="auto"/>
        <w:rPr>
          <w:color w:val="000000"/>
          <w:sz w:val="28"/>
          <w:szCs w:val="28"/>
        </w:rPr>
      </w:pPr>
    </w:p>
    <w:p w14:paraId="335F5878" w14:textId="77777777" w:rsidR="0066579E" w:rsidRPr="00B00686" w:rsidRDefault="0066579E" w:rsidP="00B00686">
      <w:pPr>
        <w:pStyle w:val="a3"/>
        <w:spacing w:before="0" w:beforeAutospacing="0" w:after="0" w:afterAutospacing="0" w:line="276" w:lineRule="auto"/>
        <w:rPr>
          <w:color w:val="000000"/>
          <w:sz w:val="28"/>
          <w:szCs w:val="28"/>
        </w:rPr>
      </w:pPr>
    </w:p>
    <w:p w14:paraId="66A2F224" w14:textId="77777777" w:rsidR="00B00686" w:rsidRDefault="007256A8" w:rsidP="00B00686">
      <w:pPr>
        <w:pStyle w:val="4"/>
        <w:spacing w:before="150" w:line="276" w:lineRule="auto"/>
        <w:jc w:val="center"/>
        <w:rPr>
          <w:rFonts w:ascii="Times New Roman" w:hAnsi="Times New Roman" w:cs="Times New Roman"/>
          <w:b/>
          <w:i w:val="0"/>
          <w:color w:val="000000"/>
          <w:sz w:val="28"/>
          <w:szCs w:val="28"/>
        </w:rPr>
      </w:pPr>
      <w:r>
        <w:rPr>
          <w:rFonts w:ascii="Times New Roman" w:hAnsi="Times New Roman" w:cs="Times New Roman"/>
          <w:b/>
          <w:i w:val="0"/>
          <w:color w:val="000000"/>
          <w:sz w:val="28"/>
          <w:szCs w:val="28"/>
        </w:rPr>
        <w:lastRenderedPageBreak/>
        <w:t>1. Анализ и оценка П</w:t>
      </w:r>
      <w:r w:rsidR="00B00686" w:rsidRPr="00A623B2">
        <w:rPr>
          <w:rFonts w:ascii="Times New Roman" w:hAnsi="Times New Roman" w:cs="Times New Roman"/>
          <w:b/>
          <w:i w:val="0"/>
          <w:color w:val="000000"/>
          <w:sz w:val="28"/>
          <w:szCs w:val="28"/>
        </w:rPr>
        <w:t>рограммы</w:t>
      </w:r>
    </w:p>
    <w:p w14:paraId="14302CF7" w14:textId="77777777" w:rsidR="007256A8" w:rsidRPr="007256A8" w:rsidRDefault="007256A8" w:rsidP="007256A8"/>
    <w:p w14:paraId="1739CA10" w14:textId="77777777" w:rsidR="00B00686" w:rsidRPr="00B00686" w:rsidRDefault="00B00686" w:rsidP="007A2C81">
      <w:pPr>
        <w:pStyle w:val="aj"/>
        <w:spacing w:before="0" w:beforeAutospacing="0" w:after="0" w:afterAutospacing="0" w:line="276" w:lineRule="auto"/>
        <w:ind w:firstLine="708"/>
        <w:jc w:val="both"/>
        <w:rPr>
          <w:color w:val="000000"/>
          <w:sz w:val="28"/>
          <w:szCs w:val="28"/>
        </w:rPr>
      </w:pPr>
      <w:r w:rsidRPr="00B00686">
        <w:rPr>
          <w:color w:val="000000"/>
          <w:sz w:val="28"/>
          <w:szCs w:val="28"/>
        </w:rPr>
        <w:t>Разработка данной Программы обусловлена необходимостью совершенствования работы по воспитанию и образованию молодёжи, защите её законных прав и интересов, реализации общественно-значимых инициатив, общественно-полезной деятельности молодёжи.</w:t>
      </w:r>
    </w:p>
    <w:p w14:paraId="1F09827C" w14:textId="77777777" w:rsidR="00B00686" w:rsidRPr="00B00686" w:rsidRDefault="00B00686" w:rsidP="007A2C81">
      <w:pPr>
        <w:pStyle w:val="aj"/>
        <w:spacing w:before="0" w:beforeAutospacing="0" w:after="0" w:afterAutospacing="0" w:line="276" w:lineRule="auto"/>
        <w:ind w:firstLine="708"/>
        <w:jc w:val="both"/>
        <w:rPr>
          <w:color w:val="000000"/>
          <w:sz w:val="28"/>
          <w:szCs w:val="28"/>
        </w:rPr>
      </w:pPr>
      <w:r w:rsidRPr="00B00686">
        <w:rPr>
          <w:color w:val="000000"/>
          <w:sz w:val="28"/>
          <w:szCs w:val="28"/>
        </w:rPr>
        <w:t>Молодежная политика является неотъемлемой составной частью социальной политики сельского поселения</w:t>
      </w:r>
      <w:r w:rsidR="007A2C81">
        <w:rPr>
          <w:color w:val="000000"/>
          <w:sz w:val="28"/>
          <w:szCs w:val="28"/>
        </w:rPr>
        <w:t xml:space="preserve"> Просвет муниципального района Волжский Самарской области (далее – сельское поселение)</w:t>
      </w:r>
      <w:r w:rsidRPr="00B00686">
        <w:rPr>
          <w:color w:val="000000"/>
          <w:sz w:val="28"/>
          <w:szCs w:val="28"/>
        </w:rPr>
        <w:t>. В настоящее время работа с молодежью сформировалась как самостоятельная отрасль и входит в систему государственных приоритетов направленных на создание условий и возможностей для успешной социализации и эффективной самореализации молодежи, развития ее потенциала.</w:t>
      </w:r>
    </w:p>
    <w:p w14:paraId="4ADF8B24" w14:textId="77777777" w:rsidR="00B00686" w:rsidRPr="00B00686" w:rsidRDefault="00B00686" w:rsidP="007A2C81">
      <w:pPr>
        <w:pStyle w:val="aj"/>
        <w:spacing w:before="0" w:beforeAutospacing="0" w:after="0" w:afterAutospacing="0" w:line="276" w:lineRule="auto"/>
        <w:ind w:firstLine="708"/>
        <w:jc w:val="both"/>
        <w:rPr>
          <w:color w:val="000000"/>
          <w:sz w:val="28"/>
          <w:szCs w:val="28"/>
        </w:rPr>
      </w:pPr>
      <w:r w:rsidRPr="00B00686">
        <w:rPr>
          <w:color w:val="000000"/>
          <w:sz w:val="28"/>
          <w:szCs w:val="28"/>
        </w:rPr>
        <w:t>Молодежь – один из главных факторов обеспечения развития государства и общества. В этой связи формирование жизнеспособного молодого поколения становится одной из главных стратегических задач органов местного самоуправления.</w:t>
      </w:r>
    </w:p>
    <w:p w14:paraId="7CE9B17A" w14:textId="77777777" w:rsidR="00B00686" w:rsidRDefault="00B00686" w:rsidP="007A2C81">
      <w:pPr>
        <w:pStyle w:val="aj"/>
        <w:spacing w:before="0" w:beforeAutospacing="0" w:after="0" w:afterAutospacing="0" w:line="276" w:lineRule="auto"/>
        <w:ind w:firstLine="708"/>
        <w:jc w:val="both"/>
        <w:rPr>
          <w:color w:val="000000"/>
          <w:sz w:val="28"/>
          <w:szCs w:val="28"/>
        </w:rPr>
      </w:pPr>
      <w:r w:rsidRPr="00B00686">
        <w:rPr>
          <w:color w:val="000000"/>
          <w:sz w:val="28"/>
          <w:szCs w:val="28"/>
        </w:rPr>
        <w:t>Проведение в сельском поселении государственной молодежной политики означает совместную деятельность органов местного самоуправления и молодежных организаций, направленную на решение проблем молодежи во всех сферах ее жизнедеятельности. Многие начинания, инициаторами которых стала молодежь, приобрели традиционный характер акции, посвященные знаменательным датам военной и трудовой славы, военно-спортивные игры, эколого-краеведческие акции.</w:t>
      </w:r>
    </w:p>
    <w:p w14:paraId="2C4A8783" w14:textId="2F8B26A2" w:rsidR="00B00686" w:rsidRPr="00B00686" w:rsidRDefault="00B00686" w:rsidP="000208D6">
      <w:pPr>
        <w:pStyle w:val="aj"/>
        <w:shd w:val="clear" w:color="auto" w:fill="FFFFFF" w:themeFill="background1"/>
        <w:spacing w:before="0" w:beforeAutospacing="0" w:after="0" w:afterAutospacing="0" w:line="276" w:lineRule="auto"/>
        <w:ind w:firstLine="708"/>
        <w:jc w:val="both"/>
        <w:rPr>
          <w:color w:val="000000"/>
          <w:sz w:val="28"/>
          <w:szCs w:val="28"/>
        </w:rPr>
      </w:pPr>
      <w:r w:rsidRPr="00B00686">
        <w:rPr>
          <w:color w:val="000000"/>
          <w:sz w:val="28"/>
          <w:szCs w:val="28"/>
        </w:rPr>
        <w:t xml:space="preserve">В соответствии со Стратегией государственной молодежной политики, утвержденной распоряжением Правительства Российской Федерации от </w:t>
      </w:r>
      <w:r w:rsidR="00FF3133">
        <w:rPr>
          <w:color w:val="000000"/>
          <w:sz w:val="28"/>
          <w:szCs w:val="28"/>
        </w:rPr>
        <w:t>17.08.2024 года №2233-р</w:t>
      </w:r>
      <w:r w:rsidRPr="00B00686">
        <w:rPr>
          <w:color w:val="000000"/>
          <w:sz w:val="28"/>
          <w:szCs w:val="28"/>
        </w:rPr>
        <w:t>, молодежью принято считать людей в возрасте от 14 до 35 лет.</w:t>
      </w:r>
    </w:p>
    <w:p w14:paraId="423D7F89" w14:textId="77777777" w:rsidR="00B00686" w:rsidRPr="00B00686" w:rsidRDefault="00B00686" w:rsidP="007A2C81">
      <w:pPr>
        <w:pStyle w:val="aj"/>
        <w:spacing w:before="0" w:beforeAutospacing="0" w:after="0" w:afterAutospacing="0" w:line="276" w:lineRule="auto"/>
        <w:ind w:firstLine="708"/>
        <w:jc w:val="both"/>
        <w:rPr>
          <w:color w:val="000000"/>
          <w:sz w:val="28"/>
          <w:szCs w:val="28"/>
        </w:rPr>
      </w:pPr>
      <w:r w:rsidRPr="00B00686">
        <w:rPr>
          <w:color w:val="000000"/>
          <w:sz w:val="28"/>
          <w:szCs w:val="28"/>
        </w:rPr>
        <w:t>При работе с молодежью в настоящее время имеются следующие проблемы:</w:t>
      </w:r>
    </w:p>
    <w:p w14:paraId="4C528788" w14:textId="77777777" w:rsidR="00B00686" w:rsidRPr="00B00686" w:rsidRDefault="00B00686" w:rsidP="007A2C81">
      <w:pPr>
        <w:pStyle w:val="aj"/>
        <w:spacing w:before="0" w:beforeAutospacing="0" w:after="0" w:afterAutospacing="0" w:line="276" w:lineRule="auto"/>
        <w:ind w:firstLine="708"/>
        <w:jc w:val="both"/>
        <w:rPr>
          <w:color w:val="000000"/>
          <w:sz w:val="28"/>
          <w:szCs w:val="28"/>
        </w:rPr>
      </w:pPr>
      <w:r w:rsidRPr="00B00686">
        <w:rPr>
          <w:color w:val="000000"/>
          <w:sz w:val="28"/>
          <w:szCs w:val="28"/>
        </w:rPr>
        <w:t>несоответствие жизненных установок, ценностей и моделей поведения молодых людей потребностям общества;</w:t>
      </w:r>
    </w:p>
    <w:p w14:paraId="1526414E" w14:textId="77777777" w:rsidR="00B00686" w:rsidRPr="00B00686" w:rsidRDefault="00B00686" w:rsidP="007A2C81">
      <w:pPr>
        <w:pStyle w:val="aj"/>
        <w:spacing w:before="0" w:beforeAutospacing="0" w:after="0" w:afterAutospacing="0" w:line="276" w:lineRule="auto"/>
        <w:ind w:firstLine="708"/>
        <w:jc w:val="both"/>
        <w:rPr>
          <w:color w:val="000000"/>
          <w:sz w:val="28"/>
          <w:szCs w:val="28"/>
        </w:rPr>
      </w:pPr>
      <w:r w:rsidRPr="00B00686">
        <w:rPr>
          <w:color w:val="000000"/>
          <w:sz w:val="28"/>
          <w:szCs w:val="28"/>
        </w:rPr>
        <w:t>отсутствие комплексной системы выявления и продвижения инициативной и талантливой молодежи;</w:t>
      </w:r>
    </w:p>
    <w:p w14:paraId="77A3F917" w14:textId="77777777" w:rsidR="00B00686" w:rsidRPr="00B00686" w:rsidRDefault="00B00686" w:rsidP="007A2C81">
      <w:pPr>
        <w:pStyle w:val="aj"/>
        <w:spacing w:before="0" w:beforeAutospacing="0" w:after="0" w:afterAutospacing="0" w:line="276" w:lineRule="auto"/>
        <w:ind w:firstLine="708"/>
        <w:jc w:val="both"/>
        <w:rPr>
          <w:color w:val="000000"/>
          <w:sz w:val="28"/>
          <w:szCs w:val="28"/>
        </w:rPr>
      </w:pPr>
      <w:r w:rsidRPr="00B00686">
        <w:rPr>
          <w:color w:val="000000"/>
          <w:sz w:val="28"/>
          <w:szCs w:val="28"/>
        </w:rPr>
        <w:t>отсутствие у молодежи интереса к участию в общественно-политической жизни общества;</w:t>
      </w:r>
    </w:p>
    <w:p w14:paraId="6897EA8E" w14:textId="77777777" w:rsidR="00B00686" w:rsidRPr="00B00686" w:rsidRDefault="00B00686" w:rsidP="007A2C81">
      <w:pPr>
        <w:pStyle w:val="aj"/>
        <w:spacing w:before="0" w:beforeAutospacing="0" w:after="0" w:afterAutospacing="0" w:line="276" w:lineRule="auto"/>
        <w:ind w:firstLine="708"/>
        <w:jc w:val="both"/>
        <w:rPr>
          <w:color w:val="000000"/>
          <w:sz w:val="28"/>
          <w:szCs w:val="28"/>
        </w:rPr>
      </w:pPr>
      <w:r w:rsidRPr="00B00686">
        <w:rPr>
          <w:color w:val="000000"/>
          <w:sz w:val="28"/>
          <w:szCs w:val="28"/>
        </w:rPr>
        <w:t>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трудовую деятельность;</w:t>
      </w:r>
    </w:p>
    <w:p w14:paraId="270E2586" w14:textId="77777777" w:rsidR="00B00686" w:rsidRPr="00B00686" w:rsidRDefault="00B00686" w:rsidP="007A2C81">
      <w:pPr>
        <w:pStyle w:val="aj"/>
        <w:spacing w:before="0" w:beforeAutospacing="0" w:after="0" w:afterAutospacing="0" w:line="276" w:lineRule="auto"/>
        <w:ind w:firstLine="708"/>
        <w:jc w:val="both"/>
        <w:rPr>
          <w:color w:val="000000"/>
          <w:sz w:val="28"/>
          <w:szCs w:val="28"/>
        </w:rPr>
      </w:pPr>
      <w:r w:rsidRPr="00B00686">
        <w:rPr>
          <w:color w:val="000000"/>
          <w:sz w:val="28"/>
          <w:szCs w:val="28"/>
        </w:rPr>
        <w:lastRenderedPageBreak/>
        <w:t>отсутствие национальной и социокультурной самоидентификации молодежи;</w:t>
      </w:r>
    </w:p>
    <w:p w14:paraId="64C25AA5" w14:textId="77777777" w:rsidR="00B00686" w:rsidRPr="00B00686" w:rsidRDefault="007A2C81" w:rsidP="007A2C81">
      <w:pPr>
        <w:pStyle w:val="aj"/>
        <w:tabs>
          <w:tab w:val="left" w:pos="426"/>
        </w:tabs>
        <w:spacing w:before="0" w:beforeAutospacing="0" w:after="0" w:afterAutospacing="0" w:line="276" w:lineRule="auto"/>
        <w:ind w:firstLine="300"/>
        <w:jc w:val="both"/>
        <w:rPr>
          <w:color w:val="000000"/>
          <w:sz w:val="28"/>
          <w:szCs w:val="28"/>
        </w:rPr>
      </w:pPr>
      <w:r>
        <w:rPr>
          <w:color w:val="000000"/>
          <w:sz w:val="28"/>
          <w:szCs w:val="28"/>
        </w:rPr>
        <w:tab/>
      </w:r>
      <w:r>
        <w:rPr>
          <w:color w:val="000000"/>
          <w:sz w:val="28"/>
          <w:szCs w:val="28"/>
        </w:rPr>
        <w:tab/>
      </w:r>
      <w:r w:rsidR="00B00686" w:rsidRPr="00B00686">
        <w:rPr>
          <w:color w:val="000000"/>
          <w:sz w:val="28"/>
          <w:szCs w:val="28"/>
        </w:rPr>
        <w:t>отсутствие знаний о других народах, культурах и религиях, наличие негативных этнических и религиозных стереотипов.</w:t>
      </w:r>
    </w:p>
    <w:p w14:paraId="0F1C6B66" w14:textId="77777777" w:rsidR="00B00686" w:rsidRPr="00B00686" w:rsidRDefault="00B00686" w:rsidP="007A2C81">
      <w:pPr>
        <w:pStyle w:val="aj"/>
        <w:spacing w:before="0" w:beforeAutospacing="0" w:after="0" w:afterAutospacing="0" w:line="276" w:lineRule="auto"/>
        <w:ind w:firstLine="708"/>
        <w:jc w:val="both"/>
        <w:rPr>
          <w:color w:val="000000"/>
          <w:sz w:val="28"/>
          <w:szCs w:val="28"/>
        </w:rPr>
      </w:pPr>
      <w:r w:rsidRPr="00B00686">
        <w:rPr>
          <w:color w:val="000000"/>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нетерпимости, этнического и религиозно-политического экстремизма.</w:t>
      </w:r>
    </w:p>
    <w:p w14:paraId="5050DA68" w14:textId="77777777" w:rsidR="00B00686" w:rsidRPr="00B00686" w:rsidRDefault="00B00686" w:rsidP="007A2C81">
      <w:pPr>
        <w:pStyle w:val="aj"/>
        <w:spacing w:before="0" w:beforeAutospacing="0" w:after="0" w:afterAutospacing="0" w:line="276" w:lineRule="auto"/>
        <w:ind w:firstLine="708"/>
        <w:jc w:val="both"/>
        <w:rPr>
          <w:color w:val="000000"/>
          <w:sz w:val="28"/>
          <w:szCs w:val="28"/>
        </w:rPr>
      </w:pPr>
      <w:r w:rsidRPr="00B00686">
        <w:rPr>
          <w:color w:val="000000"/>
          <w:sz w:val="28"/>
          <w:szCs w:val="28"/>
        </w:rPr>
        <w:t>Вместе с тем, молодежь обладает значительным потенциалом, который используется не в полной мере, мобильностью, инициативностью, восприимчивостью к инновационным изменениям, новым технологиям, способностью противодействовать негативным вызовам.</w:t>
      </w:r>
    </w:p>
    <w:p w14:paraId="48D7A405" w14:textId="77777777" w:rsidR="00B00686" w:rsidRPr="00B00686" w:rsidRDefault="007256A8" w:rsidP="00A623B2">
      <w:pPr>
        <w:pStyle w:val="aj"/>
        <w:spacing w:before="0" w:beforeAutospacing="0" w:after="0" w:afterAutospacing="0" w:line="276" w:lineRule="auto"/>
        <w:ind w:firstLine="708"/>
        <w:jc w:val="both"/>
        <w:rPr>
          <w:color w:val="000000"/>
          <w:sz w:val="28"/>
          <w:szCs w:val="28"/>
        </w:rPr>
      </w:pPr>
      <w:r>
        <w:rPr>
          <w:color w:val="000000"/>
          <w:sz w:val="28"/>
          <w:szCs w:val="28"/>
        </w:rPr>
        <w:t>Принципиальная особенность П</w:t>
      </w:r>
      <w:r w:rsidR="00B00686" w:rsidRPr="00B00686">
        <w:rPr>
          <w:color w:val="000000"/>
          <w:sz w:val="28"/>
          <w:szCs w:val="28"/>
        </w:rPr>
        <w:t>рограммы заключается в постановке и решении задач по обеспечению активного вовлечения молодежи в жизнь поселения, что требует применения новых методов и технол</w:t>
      </w:r>
      <w:r>
        <w:rPr>
          <w:color w:val="000000"/>
          <w:sz w:val="28"/>
          <w:szCs w:val="28"/>
        </w:rPr>
        <w:t>огий формирования и реализации П</w:t>
      </w:r>
      <w:r w:rsidR="00B00686" w:rsidRPr="00B00686">
        <w:rPr>
          <w:color w:val="000000"/>
          <w:sz w:val="28"/>
          <w:szCs w:val="28"/>
        </w:rPr>
        <w:t>рограммы, соответствующего ресурсного обеспечения. Программа включает в себя основные направления:</w:t>
      </w:r>
    </w:p>
    <w:p w14:paraId="13BC1E4C" w14:textId="77777777" w:rsidR="007256A8" w:rsidRDefault="00B00686" w:rsidP="007256A8">
      <w:pPr>
        <w:pStyle w:val="aj"/>
        <w:spacing w:before="0" w:beforeAutospacing="0" w:after="0" w:afterAutospacing="0" w:line="276" w:lineRule="auto"/>
        <w:ind w:firstLine="708"/>
        <w:jc w:val="both"/>
        <w:rPr>
          <w:color w:val="000000"/>
          <w:sz w:val="28"/>
          <w:szCs w:val="28"/>
        </w:rPr>
      </w:pPr>
      <w:r w:rsidRPr="00B00686">
        <w:rPr>
          <w:color w:val="000000"/>
          <w:sz w:val="28"/>
          <w:szCs w:val="28"/>
        </w:rPr>
        <w:t xml:space="preserve">формирование системы продвижения инициативной и талантливой молодежи; </w:t>
      </w:r>
    </w:p>
    <w:p w14:paraId="32E31237" w14:textId="77777777" w:rsidR="007256A8" w:rsidRDefault="00B00686" w:rsidP="007256A8">
      <w:pPr>
        <w:pStyle w:val="aj"/>
        <w:spacing w:before="0" w:beforeAutospacing="0" w:after="0" w:afterAutospacing="0" w:line="276" w:lineRule="auto"/>
        <w:ind w:firstLine="708"/>
        <w:jc w:val="both"/>
        <w:rPr>
          <w:color w:val="000000"/>
          <w:sz w:val="28"/>
          <w:szCs w:val="28"/>
        </w:rPr>
      </w:pPr>
      <w:r w:rsidRPr="00B00686">
        <w:rPr>
          <w:color w:val="000000"/>
          <w:sz w:val="28"/>
          <w:szCs w:val="28"/>
        </w:rPr>
        <w:t xml:space="preserve">вовлечение молодежи в социальную практику; </w:t>
      </w:r>
    </w:p>
    <w:p w14:paraId="4C3EA232" w14:textId="77777777" w:rsidR="007256A8" w:rsidRDefault="00B00686" w:rsidP="007256A8">
      <w:pPr>
        <w:pStyle w:val="aj"/>
        <w:spacing w:before="0" w:beforeAutospacing="0" w:after="0" w:afterAutospacing="0" w:line="276" w:lineRule="auto"/>
        <w:ind w:firstLine="708"/>
        <w:jc w:val="both"/>
        <w:rPr>
          <w:color w:val="000000"/>
          <w:sz w:val="28"/>
          <w:szCs w:val="28"/>
        </w:rPr>
      </w:pPr>
      <w:r w:rsidRPr="00B00686">
        <w:rPr>
          <w:color w:val="000000"/>
          <w:sz w:val="28"/>
          <w:szCs w:val="28"/>
        </w:rPr>
        <w:t>обеспечение эффективной социализации молодежи, находящейся в трудной жизненной ситуации;</w:t>
      </w:r>
    </w:p>
    <w:p w14:paraId="19E12651" w14:textId="77777777" w:rsidR="007256A8" w:rsidRDefault="00B00686" w:rsidP="007256A8">
      <w:pPr>
        <w:pStyle w:val="aj"/>
        <w:spacing w:before="0" w:beforeAutospacing="0" w:after="0" w:afterAutospacing="0" w:line="276" w:lineRule="auto"/>
        <w:ind w:firstLine="708"/>
        <w:jc w:val="both"/>
        <w:rPr>
          <w:color w:val="000000"/>
          <w:sz w:val="28"/>
          <w:szCs w:val="28"/>
        </w:rPr>
      </w:pPr>
      <w:r w:rsidRPr="00B00686">
        <w:rPr>
          <w:color w:val="000000"/>
          <w:sz w:val="28"/>
          <w:szCs w:val="28"/>
        </w:rPr>
        <w:t xml:space="preserve"> формирование у молодежи чувства патриотизма; </w:t>
      </w:r>
    </w:p>
    <w:p w14:paraId="6D87B635" w14:textId="77777777" w:rsidR="00B00686" w:rsidRPr="00B00686" w:rsidRDefault="00B00686" w:rsidP="007256A8">
      <w:pPr>
        <w:pStyle w:val="aj"/>
        <w:spacing w:before="0" w:beforeAutospacing="0" w:after="0" w:afterAutospacing="0" w:line="276" w:lineRule="auto"/>
        <w:ind w:firstLine="708"/>
        <w:jc w:val="both"/>
        <w:rPr>
          <w:color w:val="000000"/>
          <w:sz w:val="28"/>
          <w:szCs w:val="28"/>
        </w:rPr>
      </w:pPr>
      <w:r w:rsidRPr="00B00686">
        <w:rPr>
          <w:color w:val="000000"/>
          <w:sz w:val="28"/>
          <w:szCs w:val="28"/>
        </w:rPr>
        <w:t>профилактика этнического и религиозно-политического экстремизма в молодежной среде.</w:t>
      </w:r>
    </w:p>
    <w:p w14:paraId="0A6605B8" w14:textId="77777777" w:rsidR="00B00686" w:rsidRPr="00B00686" w:rsidRDefault="00B00686" w:rsidP="00A623B2">
      <w:pPr>
        <w:pStyle w:val="aj"/>
        <w:spacing w:before="0" w:beforeAutospacing="0" w:after="0" w:afterAutospacing="0" w:line="276" w:lineRule="auto"/>
        <w:ind w:firstLine="708"/>
        <w:jc w:val="both"/>
        <w:rPr>
          <w:color w:val="000000"/>
          <w:sz w:val="28"/>
          <w:szCs w:val="28"/>
        </w:rPr>
      </w:pPr>
      <w:r w:rsidRPr="00B00686">
        <w:rPr>
          <w:color w:val="000000"/>
          <w:sz w:val="28"/>
          <w:szCs w:val="28"/>
        </w:rPr>
        <w:t>Обеспечение досуговой занятости молодежи является также эффективным предупреждающим фактором распространения экстремистских, националистических и иных противоправных процессов в молодежной среде, а также профилактикой наркомании, алкоголизма.</w:t>
      </w:r>
    </w:p>
    <w:p w14:paraId="4133A06B" w14:textId="6BD1D3CD" w:rsidR="007256A8" w:rsidRPr="0066579E" w:rsidRDefault="00B00686" w:rsidP="0066579E">
      <w:pPr>
        <w:pStyle w:val="aj"/>
        <w:spacing w:before="0" w:beforeAutospacing="0" w:after="0" w:afterAutospacing="0" w:line="276" w:lineRule="auto"/>
        <w:ind w:firstLine="708"/>
        <w:jc w:val="both"/>
        <w:rPr>
          <w:color w:val="000000"/>
          <w:sz w:val="28"/>
          <w:szCs w:val="28"/>
        </w:rPr>
      </w:pPr>
      <w:r w:rsidRPr="00B00686">
        <w:rPr>
          <w:color w:val="000000"/>
          <w:sz w:val="28"/>
          <w:szCs w:val="28"/>
        </w:rPr>
        <w:t>Молодежь в силу своего возраста и положения в обществе явно нуждается в поддержке со стороны государства, поэтому дальнейшая реализация комплексных мер в области государственной молодежной политики со стороны всех муниципальных органов власти необходима и обязательна.</w:t>
      </w:r>
    </w:p>
    <w:p w14:paraId="749DF273" w14:textId="77777777" w:rsidR="00B00686" w:rsidRDefault="00B00686" w:rsidP="00B00686">
      <w:pPr>
        <w:pStyle w:val="4"/>
        <w:spacing w:before="150" w:line="276" w:lineRule="auto"/>
        <w:jc w:val="center"/>
        <w:rPr>
          <w:rFonts w:ascii="Times New Roman" w:hAnsi="Times New Roman" w:cs="Times New Roman"/>
          <w:b/>
          <w:i w:val="0"/>
          <w:color w:val="000000"/>
          <w:sz w:val="28"/>
          <w:szCs w:val="28"/>
        </w:rPr>
      </w:pPr>
      <w:r w:rsidRPr="00A623B2">
        <w:rPr>
          <w:rFonts w:ascii="Times New Roman" w:hAnsi="Times New Roman" w:cs="Times New Roman"/>
          <w:b/>
          <w:i w:val="0"/>
          <w:color w:val="000000"/>
          <w:sz w:val="28"/>
          <w:szCs w:val="28"/>
        </w:rPr>
        <w:t>2. Цель и це</w:t>
      </w:r>
      <w:r w:rsidR="007256A8">
        <w:rPr>
          <w:rFonts w:ascii="Times New Roman" w:hAnsi="Times New Roman" w:cs="Times New Roman"/>
          <w:b/>
          <w:i w:val="0"/>
          <w:color w:val="000000"/>
          <w:sz w:val="28"/>
          <w:szCs w:val="28"/>
        </w:rPr>
        <w:t>левые показатели муниципальной П</w:t>
      </w:r>
      <w:r w:rsidRPr="00A623B2">
        <w:rPr>
          <w:rFonts w:ascii="Times New Roman" w:hAnsi="Times New Roman" w:cs="Times New Roman"/>
          <w:b/>
          <w:i w:val="0"/>
          <w:color w:val="000000"/>
          <w:sz w:val="28"/>
          <w:szCs w:val="28"/>
        </w:rPr>
        <w:t>рограммы</w:t>
      </w:r>
    </w:p>
    <w:p w14:paraId="6A6B0DDA" w14:textId="77777777" w:rsidR="007256A8" w:rsidRDefault="007256A8" w:rsidP="00B00686">
      <w:pPr>
        <w:pStyle w:val="aj"/>
        <w:spacing w:before="0" w:beforeAutospacing="0" w:after="0" w:afterAutospacing="0" w:line="276" w:lineRule="auto"/>
        <w:ind w:firstLine="300"/>
        <w:jc w:val="both"/>
        <w:rPr>
          <w:color w:val="000000"/>
          <w:sz w:val="28"/>
          <w:szCs w:val="28"/>
        </w:rPr>
      </w:pPr>
    </w:p>
    <w:p w14:paraId="27FF4993" w14:textId="77777777" w:rsidR="00B00686" w:rsidRPr="00B00686" w:rsidRDefault="007256A8" w:rsidP="00B00686">
      <w:pPr>
        <w:pStyle w:val="aj"/>
        <w:spacing w:before="0" w:beforeAutospacing="0" w:after="0" w:afterAutospacing="0" w:line="276" w:lineRule="auto"/>
        <w:ind w:firstLine="300"/>
        <w:jc w:val="both"/>
        <w:rPr>
          <w:color w:val="000000"/>
          <w:sz w:val="28"/>
          <w:szCs w:val="28"/>
        </w:rPr>
      </w:pPr>
      <w:r>
        <w:rPr>
          <w:color w:val="000000"/>
          <w:sz w:val="28"/>
          <w:szCs w:val="28"/>
        </w:rPr>
        <w:t>Целью П</w:t>
      </w:r>
      <w:r w:rsidR="00B00686" w:rsidRPr="00A623B2">
        <w:rPr>
          <w:color w:val="000000"/>
          <w:sz w:val="28"/>
          <w:szCs w:val="28"/>
        </w:rPr>
        <w:t>рограммы является: создание условий для успешной социализации</w:t>
      </w:r>
      <w:r w:rsidR="00B00686" w:rsidRPr="00B00686">
        <w:rPr>
          <w:color w:val="000000"/>
          <w:sz w:val="28"/>
          <w:szCs w:val="28"/>
        </w:rPr>
        <w:t xml:space="preserve"> и эффективной самореализации молодых людей, воспитания гражданственности и патриотизма, поддержка талантливых детей и молодежи. Создание усло</w:t>
      </w:r>
      <w:r w:rsidR="00B00686" w:rsidRPr="00B00686">
        <w:rPr>
          <w:color w:val="000000"/>
          <w:sz w:val="28"/>
          <w:szCs w:val="28"/>
        </w:rPr>
        <w:lastRenderedPageBreak/>
        <w:t>вий для наиболее полного участия молодёжи поселения в социально-экономической, политической и культурной жизни общества, развитие и реализация системы мер поддержки молодёжных инициатив, содействие социальному становлению молодых граждан, расширению возможностей в выборе жизненного пути для достижения личного успеха и общественного развития.</w:t>
      </w:r>
    </w:p>
    <w:p w14:paraId="07B65D07" w14:textId="77777777" w:rsidR="007256A8" w:rsidRDefault="007256A8" w:rsidP="00A623B2">
      <w:pPr>
        <w:pStyle w:val="ac"/>
        <w:spacing w:before="0" w:beforeAutospacing="0" w:after="0" w:afterAutospacing="0" w:line="276" w:lineRule="auto"/>
        <w:jc w:val="center"/>
        <w:rPr>
          <w:rStyle w:val="a5"/>
          <w:color w:val="000000"/>
          <w:sz w:val="28"/>
          <w:szCs w:val="28"/>
        </w:rPr>
      </w:pPr>
    </w:p>
    <w:p w14:paraId="7A1B9A19" w14:textId="77777777" w:rsidR="00B00686" w:rsidRPr="00B00686" w:rsidRDefault="00B00686" w:rsidP="00A623B2">
      <w:pPr>
        <w:pStyle w:val="ac"/>
        <w:spacing w:before="0" w:beforeAutospacing="0" w:after="0" w:afterAutospacing="0" w:line="276" w:lineRule="auto"/>
        <w:jc w:val="center"/>
        <w:rPr>
          <w:color w:val="000000"/>
          <w:sz w:val="28"/>
          <w:szCs w:val="28"/>
        </w:rPr>
      </w:pPr>
      <w:r w:rsidRPr="00B00686">
        <w:rPr>
          <w:rStyle w:val="a5"/>
          <w:color w:val="000000"/>
          <w:sz w:val="28"/>
          <w:szCs w:val="28"/>
        </w:rPr>
        <w:t>Показатели муниципальной Программы</w:t>
      </w:r>
    </w:p>
    <w:p w14:paraId="0FF3B901" w14:textId="77777777" w:rsidR="00B00686" w:rsidRPr="00B00686" w:rsidRDefault="00B00686" w:rsidP="00B00686">
      <w:pPr>
        <w:pStyle w:val="a3"/>
        <w:spacing w:before="0" w:beforeAutospacing="0" w:after="0" w:afterAutospacing="0" w:line="276" w:lineRule="auto"/>
        <w:rPr>
          <w:color w:val="000000"/>
          <w:sz w:val="28"/>
          <w:szCs w:val="28"/>
        </w:rPr>
      </w:pPr>
      <w:r w:rsidRPr="00B00686">
        <w:rPr>
          <w:color w:val="000000"/>
          <w:sz w:val="28"/>
          <w:szCs w:val="28"/>
        </w:rPr>
        <w:t> </w:t>
      </w:r>
    </w:p>
    <w:tbl>
      <w:tblPr>
        <w:tblW w:w="0" w:type="auto"/>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734"/>
        <w:gridCol w:w="964"/>
        <w:gridCol w:w="830"/>
        <w:gridCol w:w="874"/>
        <w:gridCol w:w="874"/>
        <w:gridCol w:w="1116"/>
        <w:gridCol w:w="1116"/>
      </w:tblGrid>
      <w:tr w:rsidR="00B00686" w:rsidRPr="00B00686" w14:paraId="098BB1B6" w14:textId="77777777" w:rsidTr="00B00686">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140D2206" w14:textId="77777777"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Наименование целевого показателя</w:t>
            </w: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56DEFEAB" w14:textId="77777777"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Единица измерения</w:t>
            </w:r>
          </w:p>
        </w:tc>
        <w:tc>
          <w:tcPr>
            <w:tcW w:w="0" w:type="auto"/>
            <w:gridSpan w:val="5"/>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43DCD2B1" w14:textId="77777777"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Значение показателя</w:t>
            </w:r>
          </w:p>
        </w:tc>
      </w:tr>
      <w:tr w:rsidR="00A623B2" w:rsidRPr="00A623B2" w14:paraId="2F185777" w14:textId="77777777" w:rsidTr="00A623B2">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2D4BB0" w14:textId="77777777" w:rsidR="00A623B2" w:rsidRPr="002E0DEA" w:rsidRDefault="00A623B2" w:rsidP="00B00686">
            <w:pPr>
              <w:spacing w:after="0" w:line="276" w:lineRule="auto"/>
              <w:rPr>
                <w:rFonts w:ascii="Times New Roman" w:hAnsi="Times New Roman" w:cs="Times New Roman"/>
                <w:b/>
                <w:b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BD7E19" w14:textId="77777777" w:rsidR="00A623B2" w:rsidRPr="002E0DEA" w:rsidRDefault="00A623B2" w:rsidP="00B00686">
            <w:pPr>
              <w:spacing w:after="0" w:line="276" w:lineRule="auto"/>
              <w:rPr>
                <w:rFonts w:ascii="Times New Roman" w:hAnsi="Times New Roman" w:cs="Times New Roman"/>
                <w:b/>
                <w:bCs/>
                <w:sz w:val="24"/>
                <w:szCs w:val="24"/>
              </w:rPr>
            </w:pPr>
          </w:p>
        </w:tc>
        <w:tc>
          <w:tcPr>
            <w:tcW w:w="0" w:type="auto"/>
            <w:vAlign w:val="center"/>
            <w:hideMark/>
          </w:tcPr>
          <w:p w14:paraId="5B9B52C8" w14:textId="77777777" w:rsidR="00A623B2" w:rsidRPr="002E0DEA" w:rsidRDefault="00A623B2" w:rsidP="00B00686">
            <w:pPr>
              <w:spacing w:after="0" w:line="276" w:lineRule="auto"/>
              <w:rPr>
                <w:rFonts w:ascii="Times New Roman" w:hAnsi="Times New Roman" w:cs="Times New Roman"/>
                <w:sz w:val="24"/>
                <w:szCs w:val="24"/>
              </w:rPr>
            </w:pPr>
          </w:p>
        </w:tc>
        <w:tc>
          <w:tcPr>
            <w:tcW w:w="0" w:type="auto"/>
            <w:vAlign w:val="center"/>
            <w:hideMark/>
          </w:tcPr>
          <w:p w14:paraId="70C3AA5B" w14:textId="77777777" w:rsidR="00A623B2" w:rsidRPr="002E0DEA" w:rsidRDefault="00A623B2" w:rsidP="00B00686">
            <w:pPr>
              <w:spacing w:after="0" w:line="276" w:lineRule="auto"/>
              <w:rPr>
                <w:rFonts w:ascii="Times New Roman" w:hAnsi="Times New Roman" w:cs="Times New Roman"/>
                <w:sz w:val="24"/>
                <w:szCs w:val="24"/>
              </w:rPr>
            </w:pPr>
          </w:p>
        </w:tc>
        <w:tc>
          <w:tcPr>
            <w:tcW w:w="0" w:type="auto"/>
            <w:vAlign w:val="center"/>
            <w:hideMark/>
          </w:tcPr>
          <w:p w14:paraId="1D6B4DE3" w14:textId="77777777" w:rsidR="00A623B2" w:rsidRPr="002E0DEA" w:rsidRDefault="00A623B2" w:rsidP="00B00686">
            <w:pPr>
              <w:spacing w:after="0" w:line="276" w:lineRule="auto"/>
              <w:rPr>
                <w:rFonts w:ascii="Times New Roman" w:hAnsi="Times New Roman" w:cs="Times New Roman"/>
                <w:sz w:val="24"/>
                <w:szCs w:val="24"/>
              </w:rPr>
            </w:pPr>
          </w:p>
        </w:tc>
        <w:tc>
          <w:tcPr>
            <w:tcW w:w="2232" w:type="dxa"/>
            <w:gridSpan w:val="2"/>
            <w:vAlign w:val="center"/>
            <w:hideMark/>
          </w:tcPr>
          <w:p w14:paraId="3897B570" w14:textId="77777777" w:rsidR="00A623B2" w:rsidRPr="002E0DEA" w:rsidRDefault="00A623B2" w:rsidP="00B00686">
            <w:pPr>
              <w:spacing w:after="0" w:line="276" w:lineRule="auto"/>
              <w:rPr>
                <w:rFonts w:ascii="Times New Roman" w:hAnsi="Times New Roman" w:cs="Times New Roman"/>
                <w:sz w:val="24"/>
                <w:szCs w:val="24"/>
              </w:rPr>
            </w:pPr>
          </w:p>
        </w:tc>
      </w:tr>
      <w:tr w:rsidR="00B00686" w:rsidRPr="00B00686" w14:paraId="40DDBEF4" w14:textId="77777777" w:rsidTr="00A623B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E03889" w14:textId="77777777" w:rsidR="00B00686" w:rsidRPr="002E0DEA" w:rsidRDefault="00B00686" w:rsidP="00B00686">
            <w:pPr>
              <w:spacing w:after="0" w:line="276" w:lineRule="auto"/>
              <w:rPr>
                <w:rFonts w:ascii="Times New Roman" w:hAnsi="Times New Roman" w:cs="Times New Roman"/>
                <w:b/>
                <w:b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E5C479" w14:textId="77777777" w:rsidR="00B00686" w:rsidRPr="002E0DEA" w:rsidRDefault="00B00686" w:rsidP="00B00686">
            <w:pPr>
              <w:spacing w:after="0" w:line="276" w:lineRule="auto"/>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18AF3498" w14:textId="706BF4CE"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базовое 202</w:t>
            </w:r>
            <w:r w:rsidR="0066579E">
              <w:rPr>
                <w:rFonts w:ascii="Times New Roman" w:hAnsi="Times New Roman" w:cs="Times New Roman"/>
                <w:b/>
                <w:bCs/>
                <w:sz w:val="24"/>
                <w:szCs w:val="24"/>
              </w:rPr>
              <w:t>6</w:t>
            </w:r>
            <w:r w:rsidRPr="002E0DEA">
              <w:rPr>
                <w:rFonts w:ascii="Times New Roman" w:hAnsi="Times New Roman" w:cs="Times New Roman"/>
                <w:b/>
                <w:bCs/>
                <w:sz w:val="24"/>
                <w:szCs w:val="24"/>
              </w:rPr>
              <w:t xml:space="preserve"> год</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14816E82" w14:textId="7F557B84"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плановое 202</w:t>
            </w:r>
            <w:r w:rsidR="0066579E">
              <w:rPr>
                <w:rFonts w:ascii="Times New Roman" w:hAnsi="Times New Roman" w:cs="Times New Roman"/>
                <w:b/>
                <w:bCs/>
                <w:sz w:val="24"/>
                <w:szCs w:val="24"/>
              </w:rPr>
              <w:t>7</w:t>
            </w:r>
            <w:r w:rsidRPr="002E0DEA">
              <w:rPr>
                <w:rFonts w:ascii="Times New Roman" w:hAnsi="Times New Roman" w:cs="Times New Roman"/>
                <w:b/>
                <w:bCs/>
                <w:sz w:val="24"/>
                <w:szCs w:val="24"/>
              </w:rPr>
              <w:t xml:space="preserve"> год</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4479290C" w14:textId="2EFF86A0"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плановое 202</w:t>
            </w:r>
            <w:r w:rsidR="0066579E">
              <w:rPr>
                <w:rFonts w:ascii="Times New Roman" w:hAnsi="Times New Roman" w:cs="Times New Roman"/>
                <w:b/>
                <w:bCs/>
                <w:sz w:val="24"/>
                <w:szCs w:val="24"/>
              </w:rPr>
              <w:t>8</w:t>
            </w:r>
            <w:r w:rsidRPr="002E0DEA">
              <w:rPr>
                <w:rFonts w:ascii="Times New Roman" w:hAnsi="Times New Roman" w:cs="Times New Roman"/>
                <w:b/>
                <w:bCs/>
                <w:sz w:val="24"/>
                <w:szCs w:val="24"/>
              </w:rPr>
              <w:t xml:space="preserve"> год</w:t>
            </w:r>
          </w:p>
        </w:tc>
        <w:tc>
          <w:tcPr>
            <w:tcW w:w="1116"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7728978F" w14:textId="71708092"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плановое 202</w:t>
            </w:r>
            <w:r w:rsidR="0066579E">
              <w:rPr>
                <w:rFonts w:ascii="Times New Roman" w:hAnsi="Times New Roman" w:cs="Times New Roman"/>
                <w:b/>
                <w:bCs/>
                <w:sz w:val="24"/>
                <w:szCs w:val="24"/>
              </w:rPr>
              <w:t>9</w:t>
            </w:r>
            <w:r w:rsidRPr="002E0DEA">
              <w:rPr>
                <w:rFonts w:ascii="Times New Roman" w:hAnsi="Times New Roman" w:cs="Times New Roman"/>
                <w:b/>
                <w:bCs/>
                <w:sz w:val="24"/>
                <w:szCs w:val="24"/>
              </w:rPr>
              <w:t xml:space="preserve"> год</w:t>
            </w:r>
          </w:p>
        </w:tc>
        <w:tc>
          <w:tcPr>
            <w:tcW w:w="1116"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6B4B3FDC" w14:textId="2E385D13"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плановое 20</w:t>
            </w:r>
            <w:r w:rsidR="0066579E">
              <w:rPr>
                <w:rFonts w:ascii="Times New Roman" w:hAnsi="Times New Roman" w:cs="Times New Roman"/>
                <w:b/>
                <w:bCs/>
                <w:sz w:val="24"/>
                <w:szCs w:val="24"/>
              </w:rPr>
              <w:t>30</w:t>
            </w:r>
            <w:r w:rsidRPr="002E0DEA">
              <w:rPr>
                <w:rFonts w:ascii="Times New Roman" w:hAnsi="Times New Roman" w:cs="Times New Roman"/>
                <w:b/>
                <w:bCs/>
                <w:sz w:val="24"/>
                <w:szCs w:val="24"/>
              </w:rPr>
              <w:t xml:space="preserve"> год</w:t>
            </w:r>
          </w:p>
        </w:tc>
      </w:tr>
      <w:tr w:rsidR="00B00686" w:rsidRPr="00B00686" w14:paraId="7B32BC7C" w14:textId="77777777" w:rsidTr="00A623B2">
        <w:trPr>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15F35D00" w14:textId="77777777"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344391FB" w14:textId="77777777"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1F4420E1" w14:textId="77777777"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13AE1149" w14:textId="77777777"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17D9E42E" w14:textId="77777777"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5</w:t>
            </w:r>
          </w:p>
        </w:tc>
        <w:tc>
          <w:tcPr>
            <w:tcW w:w="1116"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1D137734" w14:textId="77777777"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6</w:t>
            </w:r>
          </w:p>
        </w:tc>
        <w:tc>
          <w:tcPr>
            <w:tcW w:w="1116"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0ED0CC1A" w14:textId="77777777"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7</w:t>
            </w:r>
          </w:p>
        </w:tc>
      </w:tr>
      <w:tr w:rsidR="00B00686" w:rsidRPr="00A623B2" w14:paraId="435D1695" w14:textId="77777777" w:rsidTr="00A623B2">
        <w:trPr>
          <w:jc w:val="center"/>
        </w:trPr>
        <w:tc>
          <w:tcPr>
            <w:tcW w:w="0" w:type="auto"/>
            <w:tcBorders>
              <w:top w:val="outset" w:sz="6" w:space="0" w:color="auto"/>
              <w:left w:val="outset" w:sz="6" w:space="0" w:color="auto"/>
              <w:bottom w:val="outset" w:sz="6" w:space="0" w:color="auto"/>
              <w:right w:val="outset" w:sz="6" w:space="0" w:color="auto"/>
            </w:tcBorders>
            <w:hideMark/>
          </w:tcPr>
          <w:p w14:paraId="6475E658" w14:textId="77777777" w:rsidR="00B00686" w:rsidRPr="002E0DEA" w:rsidRDefault="00B00686" w:rsidP="00B00686">
            <w:pPr>
              <w:spacing w:after="0" w:line="276" w:lineRule="auto"/>
              <w:rPr>
                <w:rFonts w:ascii="Times New Roman" w:hAnsi="Times New Roman" w:cs="Times New Roman"/>
                <w:sz w:val="24"/>
                <w:szCs w:val="24"/>
              </w:rPr>
            </w:pPr>
            <w:r w:rsidRPr="002E0DEA">
              <w:rPr>
                <w:rFonts w:ascii="Times New Roman" w:hAnsi="Times New Roman" w:cs="Times New Roman"/>
                <w:sz w:val="24"/>
                <w:szCs w:val="24"/>
              </w:rPr>
              <w:t>Количество молодежи принимающих участие в мероприятиях по гражданско-патриотическом, духовно-нравственном воспитании</w:t>
            </w:r>
          </w:p>
        </w:tc>
        <w:tc>
          <w:tcPr>
            <w:tcW w:w="0" w:type="auto"/>
            <w:tcBorders>
              <w:top w:val="outset" w:sz="6" w:space="0" w:color="auto"/>
              <w:left w:val="outset" w:sz="6" w:space="0" w:color="auto"/>
              <w:bottom w:val="outset" w:sz="6" w:space="0" w:color="auto"/>
              <w:right w:val="outset" w:sz="6" w:space="0" w:color="auto"/>
            </w:tcBorders>
            <w:hideMark/>
          </w:tcPr>
          <w:p w14:paraId="1A129D35" w14:textId="77777777" w:rsidR="00B00686" w:rsidRPr="002E0DEA" w:rsidRDefault="00B00686" w:rsidP="00B00686">
            <w:pPr>
              <w:spacing w:after="0" w:line="276" w:lineRule="auto"/>
              <w:rPr>
                <w:rFonts w:ascii="Times New Roman" w:hAnsi="Times New Roman" w:cs="Times New Roman"/>
                <w:sz w:val="24"/>
                <w:szCs w:val="24"/>
              </w:rPr>
            </w:pPr>
            <w:r w:rsidRPr="002E0DEA">
              <w:rPr>
                <w:rFonts w:ascii="Times New Roman" w:hAnsi="Times New Roman" w:cs="Times New Roman"/>
                <w:sz w:val="24"/>
                <w:szCs w:val="24"/>
              </w:rPr>
              <w:t>чел.</w:t>
            </w:r>
          </w:p>
        </w:tc>
        <w:tc>
          <w:tcPr>
            <w:tcW w:w="0" w:type="auto"/>
            <w:tcBorders>
              <w:top w:val="outset" w:sz="6" w:space="0" w:color="auto"/>
              <w:left w:val="outset" w:sz="6" w:space="0" w:color="auto"/>
              <w:bottom w:val="outset" w:sz="6" w:space="0" w:color="auto"/>
              <w:right w:val="outset" w:sz="6" w:space="0" w:color="auto"/>
            </w:tcBorders>
            <w:hideMark/>
          </w:tcPr>
          <w:p w14:paraId="5725A88F"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200</w:t>
            </w:r>
          </w:p>
        </w:tc>
        <w:tc>
          <w:tcPr>
            <w:tcW w:w="0" w:type="auto"/>
            <w:tcBorders>
              <w:top w:val="outset" w:sz="6" w:space="0" w:color="auto"/>
              <w:left w:val="outset" w:sz="6" w:space="0" w:color="auto"/>
              <w:bottom w:val="outset" w:sz="6" w:space="0" w:color="auto"/>
              <w:right w:val="outset" w:sz="6" w:space="0" w:color="auto"/>
            </w:tcBorders>
            <w:hideMark/>
          </w:tcPr>
          <w:p w14:paraId="5AC05987"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200</w:t>
            </w:r>
          </w:p>
        </w:tc>
        <w:tc>
          <w:tcPr>
            <w:tcW w:w="0" w:type="auto"/>
            <w:tcBorders>
              <w:top w:val="outset" w:sz="6" w:space="0" w:color="auto"/>
              <w:left w:val="outset" w:sz="6" w:space="0" w:color="auto"/>
              <w:bottom w:val="outset" w:sz="6" w:space="0" w:color="auto"/>
              <w:right w:val="outset" w:sz="6" w:space="0" w:color="auto"/>
            </w:tcBorders>
            <w:hideMark/>
          </w:tcPr>
          <w:p w14:paraId="2037793F"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200</w:t>
            </w:r>
          </w:p>
        </w:tc>
        <w:tc>
          <w:tcPr>
            <w:tcW w:w="1116" w:type="dxa"/>
            <w:tcBorders>
              <w:top w:val="outset" w:sz="6" w:space="0" w:color="auto"/>
              <w:left w:val="outset" w:sz="6" w:space="0" w:color="auto"/>
              <w:bottom w:val="outset" w:sz="6" w:space="0" w:color="auto"/>
              <w:right w:val="outset" w:sz="6" w:space="0" w:color="auto"/>
            </w:tcBorders>
            <w:hideMark/>
          </w:tcPr>
          <w:p w14:paraId="0B331A44"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200</w:t>
            </w:r>
          </w:p>
        </w:tc>
        <w:tc>
          <w:tcPr>
            <w:tcW w:w="1116" w:type="dxa"/>
            <w:tcBorders>
              <w:top w:val="outset" w:sz="6" w:space="0" w:color="auto"/>
              <w:left w:val="outset" w:sz="6" w:space="0" w:color="auto"/>
              <w:bottom w:val="outset" w:sz="6" w:space="0" w:color="auto"/>
              <w:right w:val="outset" w:sz="6" w:space="0" w:color="auto"/>
            </w:tcBorders>
            <w:hideMark/>
          </w:tcPr>
          <w:p w14:paraId="428354E8"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200</w:t>
            </w:r>
          </w:p>
        </w:tc>
      </w:tr>
      <w:tr w:rsidR="00B00686" w:rsidRPr="00A623B2" w14:paraId="3E616E54" w14:textId="77777777" w:rsidTr="00A623B2">
        <w:trPr>
          <w:jc w:val="center"/>
        </w:trPr>
        <w:tc>
          <w:tcPr>
            <w:tcW w:w="0" w:type="auto"/>
            <w:tcBorders>
              <w:top w:val="outset" w:sz="6" w:space="0" w:color="auto"/>
              <w:left w:val="outset" w:sz="6" w:space="0" w:color="auto"/>
              <w:bottom w:val="outset" w:sz="6" w:space="0" w:color="auto"/>
              <w:right w:val="outset" w:sz="6" w:space="0" w:color="auto"/>
            </w:tcBorders>
            <w:hideMark/>
          </w:tcPr>
          <w:p w14:paraId="653824D9" w14:textId="77777777" w:rsidR="00B00686" w:rsidRPr="002E0DEA" w:rsidRDefault="00B00686" w:rsidP="00B00686">
            <w:pPr>
              <w:spacing w:after="0" w:line="276" w:lineRule="auto"/>
              <w:rPr>
                <w:rFonts w:ascii="Times New Roman" w:hAnsi="Times New Roman" w:cs="Times New Roman"/>
                <w:sz w:val="24"/>
                <w:szCs w:val="24"/>
              </w:rPr>
            </w:pPr>
            <w:r w:rsidRPr="002E0DEA">
              <w:rPr>
                <w:rFonts w:ascii="Times New Roman" w:hAnsi="Times New Roman" w:cs="Times New Roman"/>
                <w:sz w:val="24"/>
                <w:szCs w:val="24"/>
              </w:rPr>
              <w:t>Увеличение количества молодежи, вовлеченной в общественные и социальные проекты</w:t>
            </w:r>
          </w:p>
        </w:tc>
        <w:tc>
          <w:tcPr>
            <w:tcW w:w="0" w:type="auto"/>
            <w:tcBorders>
              <w:top w:val="outset" w:sz="6" w:space="0" w:color="auto"/>
              <w:left w:val="outset" w:sz="6" w:space="0" w:color="auto"/>
              <w:bottom w:val="outset" w:sz="6" w:space="0" w:color="auto"/>
              <w:right w:val="outset" w:sz="6" w:space="0" w:color="auto"/>
            </w:tcBorders>
            <w:hideMark/>
          </w:tcPr>
          <w:p w14:paraId="35EA870D" w14:textId="77777777" w:rsidR="00B00686" w:rsidRPr="002E0DEA" w:rsidRDefault="00B00686" w:rsidP="00B00686">
            <w:pPr>
              <w:spacing w:after="0" w:line="276" w:lineRule="auto"/>
              <w:rPr>
                <w:rFonts w:ascii="Times New Roman" w:hAnsi="Times New Roman" w:cs="Times New Roman"/>
                <w:sz w:val="24"/>
                <w:szCs w:val="24"/>
              </w:rPr>
            </w:pPr>
            <w:r w:rsidRPr="002E0DEA">
              <w:rPr>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hideMark/>
          </w:tcPr>
          <w:p w14:paraId="014BDEFC"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14:paraId="56B6142E"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14:paraId="2231101E"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10</w:t>
            </w:r>
          </w:p>
        </w:tc>
        <w:tc>
          <w:tcPr>
            <w:tcW w:w="1116" w:type="dxa"/>
            <w:tcBorders>
              <w:top w:val="outset" w:sz="6" w:space="0" w:color="auto"/>
              <w:left w:val="outset" w:sz="6" w:space="0" w:color="auto"/>
              <w:bottom w:val="outset" w:sz="6" w:space="0" w:color="auto"/>
              <w:right w:val="outset" w:sz="6" w:space="0" w:color="auto"/>
            </w:tcBorders>
            <w:hideMark/>
          </w:tcPr>
          <w:p w14:paraId="4F4400F3"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10</w:t>
            </w:r>
          </w:p>
        </w:tc>
        <w:tc>
          <w:tcPr>
            <w:tcW w:w="1116" w:type="dxa"/>
            <w:tcBorders>
              <w:top w:val="outset" w:sz="6" w:space="0" w:color="auto"/>
              <w:left w:val="outset" w:sz="6" w:space="0" w:color="auto"/>
              <w:bottom w:val="outset" w:sz="6" w:space="0" w:color="auto"/>
              <w:right w:val="outset" w:sz="6" w:space="0" w:color="auto"/>
            </w:tcBorders>
            <w:hideMark/>
          </w:tcPr>
          <w:p w14:paraId="7EE55100" w14:textId="1FB372F1" w:rsidR="00B00686" w:rsidRPr="002E0DEA" w:rsidRDefault="0066579E" w:rsidP="00B00686">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10</w:t>
            </w:r>
          </w:p>
        </w:tc>
      </w:tr>
      <w:tr w:rsidR="00B00686" w:rsidRPr="00A623B2" w14:paraId="241922F1" w14:textId="77777777" w:rsidTr="00A623B2">
        <w:trPr>
          <w:jc w:val="center"/>
        </w:trPr>
        <w:tc>
          <w:tcPr>
            <w:tcW w:w="0" w:type="auto"/>
            <w:tcBorders>
              <w:top w:val="outset" w:sz="6" w:space="0" w:color="auto"/>
              <w:left w:val="outset" w:sz="6" w:space="0" w:color="auto"/>
              <w:bottom w:val="outset" w:sz="6" w:space="0" w:color="auto"/>
              <w:right w:val="outset" w:sz="6" w:space="0" w:color="auto"/>
            </w:tcBorders>
            <w:hideMark/>
          </w:tcPr>
          <w:p w14:paraId="3AD253C6" w14:textId="77777777" w:rsidR="00B00686" w:rsidRPr="002E0DEA" w:rsidRDefault="00B00686" w:rsidP="00B00686">
            <w:pPr>
              <w:spacing w:after="0" w:line="276" w:lineRule="auto"/>
              <w:rPr>
                <w:rFonts w:ascii="Times New Roman" w:hAnsi="Times New Roman" w:cs="Times New Roman"/>
                <w:sz w:val="24"/>
                <w:szCs w:val="24"/>
              </w:rPr>
            </w:pPr>
            <w:r w:rsidRPr="002E0DEA">
              <w:rPr>
                <w:rFonts w:ascii="Times New Roman" w:hAnsi="Times New Roman" w:cs="Times New Roman"/>
                <w:sz w:val="24"/>
                <w:szCs w:val="24"/>
              </w:rPr>
              <w:t>Количество мероприятий в установленных сферах деятельности</w:t>
            </w:r>
          </w:p>
        </w:tc>
        <w:tc>
          <w:tcPr>
            <w:tcW w:w="0" w:type="auto"/>
            <w:tcBorders>
              <w:top w:val="outset" w:sz="6" w:space="0" w:color="auto"/>
              <w:left w:val="outset" w:sz="6" w:space="0" w:color="auto"/>
              <w:bottom w:val="outset" w:sz="6" w:space="0" w:color="auto"/>
              <w:right w:val="outset" w:sz="6" w:space="0" w:color="auto"/>
            </w:tcBorders>
            <w:hideMark/>
          </w:tcPr>
          <w:p w14:paraId="31E4A2CE" w14:textId="77777777" w:rsidR="00B00686" w:rsidRPr="002E0DEA" w:rsidRDefault="00B00686" w:rsidP="00B00686">
            <w:pPr>
              <w:spacing w:after="0" w:line="276" w:lineRule="auto"/>
              <w:rPr>
                <w:rFonts w:ascii="Times New Roman" w:hAnsi="Times New Roman" w:cs="Times New Roman"/>
                <w:sz w:val="24"/>
                <w:szCs w:val="24"/>
              </w:rPr>
            </w:pPr>
            <w:proofErr w:type="spellStart"/>
            <w:r w:rsidRPr="002E0DEA">
              <w:rPr>
                <w:rFonts w:ascii="Times New Roman" w:hAnsi="Times New Roman" w:cs="Times New Roman"/>
                <w:sz w:val="24"/>
                <w:szCs w:val="24"/>
              </w:rPr>
              <w:t>усл</w:t>
            </w:r>
            <w:proofErr w:type="spellEnd"/>
            <w:r w:rsidRPr="002E0DEA">
              <w:rPr>
                <w:rFonts w:ascii="Times New Roman" w:hAnsi="Times New Roman" w:cs="Times New Roman"/>
                <w:sz w:val="24"/>
                <w:szCs w:val="24"/>
              </w:rPr>
              <w:t>. ед.</w:t>
            </w:r>
          </w:p>
        </w:tc>
        <w:tc>
          <w:tcPr>
            <w:tcW w:w="0" w:type="auto"/>
            <w:tcBorders>
              <w:top w:val="outset" w:sz="6" w:space="0" w:color="auto"/>
              <w:left w:val="outset" w:sz="6" w:space="0" w:color="auto"/>
              <w:bottom w:val="outset" w:sz="6" w:space="0" w:color="auto"/>
              <w:right w:val="outset" w:sz="6" w:space="0" w:color="auto"/>
            </w:tcBorders>
            <w:hideMark/>
          </w:tcPr>
          <w:p w14:paraId="2B468471"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hideMark/>
          </w:tcPr>
          <w:p w14:paraId="4B53A117"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hideMark/>
          </w:tcPr>
          <w:p w14:paraId="6257D87A"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9</w:t>
            </w:r>
          </w:p>
        </w:tc>
        <w:tc>
          <w:tcPr>
            <w:tcW w:w="1116" w:type="dxa"/>
            <w:tcBorders>
              <w:top w:val="outset" w:sz="6" w:space="0" w:color="auto"/>
              <w:left w:val="outset" w:sz="6" w:space="0" w:color="auto"/>
              <w:bottom w:val="outset" w:sz="6" w:space="0" w:color="auto"/>
              <w:right w:val="outset" w:sz="6" w:space="0" w:color="auto"/>
            </w:tcBorders>
            <w:hideMark/>
          </w:tcPr>
          <w:p w14:paraId="5F18BA74"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9</w:t>
            </w:r>
          </w:p>
        </w:tc>
        <w:tc>
          <w:tcPr>
            <w:tcW w:w="1116" w:type="dxa"/>
            <w:tcBorders>
              <w:top w:val="outset" w:sz="6" w:space="0" w:color="auto"/>
              <w:left w:val="outset" w:sz="6" w:space="0" w:color="auto"/>
              <w:bottom w:val="outset" w:sz="6" w:space="0" w:color="auto"/>
              <w:right w:val="outset" w:sz="6" w:space="0" w:color="auto"/>
            </w:tcBorders>
            <w:hideMark/>
          </w:tcPr>
          <w:p w14:paraId="52B5D0D3"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9</w:t>
            </w:r>
          </w:p>
        </w:tc>
      </w:tr>
      <w:tr w:rsidR="00B00686" w:rsidRPr="00A623B2" w14:paraId="0DED3A02" w14:textId="77777777" w:rsidTr="000208D6">
        <w:trPr>
          <w:jc w:val="center"/>
        </w:trPr>
        <w:tc>
          <w:tcPr>
            <w:tcW w:w="0" w:type="auto"/>
            <w:tcBorders>
              <w:top w:val="outset" w:sz="6" w:space="0" w:color="auto"/>
              <w:left w:val="outset" w:sz="6" w:space="0" w:color="auto"/>
              <w:bottom w:val="outset" w:sz="6" w:space="0" w:color="auto"/>
              <w:right w:val="outset" w:sz="6" w:space="0" w:color="auto"/>
            </w:tcBorders>
            <w:hideMark/>
          </w:tcPr>
          <w:p w14:paraId="735E4DCA" w14:textId="77777777" w:rsidR="00B00686" w:rsidRPr="002E0DEA" w:rsidRDefault="00B00686" w:rsidP="00B00686">
            <w:pPr>
              <w:spacing w:after="0" w:line="276" w:lineRule="auto"/>
              <w:rPr>
                <w:rFonts w:ascii="Times New Roman" w:hAnsi="Times New Roman" w:cs="Times New Roman"/>
                <w:sz w:val="24"/>
                <w:szCs w:val="24"/>
              </w:rPr>
            </w:pPr>
            <w:r w:rsidRPr="002E0DEA">
              <w:rPr>
                <w:rFonts w:ascii="Times New Roman" w:hAnsi="Times New Roman" w:cs="Times New Roman"/>
                <w:sz w:val="24"/>
                <w:szCs w:val="24"/>
              </w:rPr>
              <w:t>Количество детей и молодёжи, вовлечённой в досуговую деятельность по интересам в установленной сфере</w:t>
            </w:r>
          </w:p>
        </w:tc>
        <w:tc>
          <w:tcPr>
            <w:tcW w:w="0" w:type="auto"/>
            <w:tcBorders>
              <w:top w:val="outset" w:sz="6" w:space="0" w:color="auto"/>
              <w:left w:val="outset" w:sz="6" w:space="0" w:color="auto"/>
              <w:bottom w:val="outset" w:sz="6" w:space="0" w:color="auto"/>
              <w:right w:val="outset" w:sz="6" w:space="0" w:color="auto"/>
            </w:tcBorders>
            <w:hideMark/>
          </w:tcPr>
          <w:p w14:paraId="03DB4136" w14:textId="77777777" w:rsidR="00B00686" w:rsidRPr="002E0DEA" w:rsidRDefault="00B00686" w:rsidP="00B00686">
            <w:pPr>
              <w:spacing w:after="0" w:line="276" w:lineRule="auto"/>
              <w:rPr>
                <w:rFonts w:ascii="Times New Roman" w:hAnsi="Times New Roman" w:cs="Times New Roman"/>
                <w:sz w:val="24"/>
                <w:szCs w:val="24"/>
              </w:rPr>
            </w:pPr>
            <w:r w:rsidRPr="002E0DEA">
              <w:rPr>
                <w:rFonts w:ascii="Times New Roman" w:hAnsi="Times New Roman" w:cs="Times New Roman"/>
                <w:sz w:val="24"/>
                <w:szCs w:val="24"/>
              </w:rPr>
              <w:t>чел.</w:t>
            </w:r>
          </w:p>
        </w:tc>
        <w:tc>
          <w:tcPr>
            <w:tcW w:w="0" w:type="auto"/>
            <w:tcBorders>
              <w:top w:val="outset" w:sz="6" w:space="0" w:color="auto"/>
              <w:left w:val="outset" w:sz="6" w:space="0" w:color="auto"/>
              <w:bottom w:val="outset" w:sz="6" w:space="0" w:color="auto"/>
              <w:right w:val="outset" w:sz="6" w:space="0" w:color="auto"/>
            </w:tcBorders>
            <w:hideMark/>
          </w:tcPr>
          <w:p w14:paraId="0D616DCA"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45</w:t>
            </w:r>
          </w:p>
        </w:tc>
        <w:tc>
          <w:tcPr>
            <w:tcW w:w="0" w:type="auto"/>
            <w:tcBorders>
              <w:top w:val="outset" w:sz="6" w:space="0" w:color="auto"/>
              <w:left w:val="outset" w:sz="6" w:space="0" w:color="auto"/>
              <w:bottom w:val="outset" w:sz="6" w:space="0" w:color="auto"/>
              <w:right w:val="outset" w:sz="6" w:space="0" w:color="auto"/>
            </w:tcBorders>
            <w:hideMark/>
          </w:tcPr>
          <w:p w14:paraId="6DBDA88F"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hideMark/>
          </w:tcPr>
          <w:p w14:paraId="1FF86F69"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50</w:t>
            </w:r>
          </w:p>
        </w:tc>
        <w:tc>
          <w:tcPr>
            <w:tcW w:w="111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8D6D38F" w14:textId="6B830685" w:rsidR="00B00686" w:rsidRPr="002E0DEA" w:rsidRDefault="000208D6" w:rsidP="00B00686">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50</w:t>
            </w:r>
          </w:p>
        </w:tc>
        <w:tc>
          <w:tcPr>
            <w:tcW w:w="1116"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047EC236" w14:textId="4BE6B956" w:rsidR="00B00686" w:rsidRPr="002E0DEA" w:rsidRDefault="000208D6" w:rsidP="00B00686">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50</w:t>
            </w:r>
          </w:p>
        </w:tc>
      </w:tr>
    </w:tbl>
    <w:p w14:paraId="60D70E87" w14:textId="77777777" w:rsidR="00B00686" w:rsidRPr="00A623B2" w:rsidRDefault="00B00686" w:rsidP="00B00686">
      <w:pPr>
        <w:pStyle w:val="a3"/>
        <w:spacing w:before="0" w:beforeAutospacing="0" w:after="0" w:afterAutospacing="0" w:line="276" w:lineRule="auto"/>
        <w:rPr>
          <w:color w:val="000000"/>
        </w:rPr>
      </w:pPr>
      <w:r w:rsidRPr="00A623B2">
        <w:rPr>
          <w:color w:val="000000"/>
        </w:rPr>
        <w:t> </w:t>
      </w:r>
    </w:p>
    <w:p w14:paraId="35554CE7" w14:textId="77777777" w:rsidR="007256A8" w:rsidRDefault="007256A8" w:rsidP="00B00686">
      <w:pPr>
        <w:pStyle w:val="4"/>
        <w:spacing w:before="150" w:line="276" w:lineRule="auto"/>
        <w:jc w:val="center"/>
        <w:rPr>
          <w:rFonts w:ascii="Times New Roman" w:hAnsi="Times New Roman" w:cs="Times New Roman"/>
          <w:b/>
          <w:i w:val="0"/>
          <w:color w:val="000000"/>
          <w:sz w:val="28"/>
          <w:szCs w:val="28"/>
        </w:rPr>
      </w:pPr>
    </w:p>
    <w:p w14:paraId="2473F710" w14:textId="77777777" w:rsidR="007256A8" w:rsidRDefault="007256A8" w:rsidP="00B00686">
      <w:pPr>
        <w:pStyle w:val="4"/>
        <w:spacing w:before="150" w:line="276" w:lineRule="auto"/>
        <w:jc w:val="center"/>
        <w:rPr>
          <w:rFonts w:ascii="Times New Roman" w:hAnsi="Times New Roman" w:cs="Times New Roman"/>
          <w:b/>
          <w:i w:val="0"/>
          <w:color w:val="000000"/>
          <w:sz w:val="28"/>
          <w:szCs w:val="28"/>
        </w:rPr>
      </w:pPr>
    </w:p>
    <w:p w14:paraId="17435DEA" w14:textId="77777777" w:rsidR="0066579E" w:rsidRDefault="0066579E" w:rsidP="0066579E"/>
    <w:p w14:paraId="773547A9" w14:textId="77777777" w:rsidR="0066579E" w:rsidRDefault="0066579E" w:rsidP="0066579E"/>
    <w:p w14:paraId="3939F810" w14:textId="77777777" w:rsidR="000208D6" w:rsidRDefault="000208D6" w:rsidP="0066579E"/>
    <w:p w14:paraId="750FFA10" w14:textId="77777777" w:rsidR="000208D6" w:rsidRDefault="000208D6" w:rsidP="0066579E"/>
    <w:p w14:paraId="7179DF22" w14:textId="77777777" w:rsidR="000208D6" w:rsidRDefault="000208D6" w:rsidP="0066579E"/>
    <w:p w14:paraId="0FFD3D50" w14:textId="77777777" w:rsidR="000208D6" w:rsidRDefault="000208D6" w:rsidP="0066579E"/>
    <w:p w14:paraId="0FAD24D1" w14:textId="77777777" w:rsidR="0066579E" w:rsidRPr="0066579E" w:rsidRDefault="0066579E" w:rsidP="0066579E"/>
    <w:p w14:paraId="0FD9DCAF" w14:textId="77777777" w:rsidR="00B00686" w:rsidRPr="00A623B2" w:rsidRDefault="00B00686" w:rsidP="00B00686">
      <w:pPr>
        <w:pStyle w:val="4"/>
        <w:spacing w:before="150" w:line="276" w:lineRule="auto"/>
        <w:jc w:val="center"/>
        <w:rPr>
          <w:rFonts w:ascii="Times New Roman" w:hAnsi="Times New Roman" w:cs="Times New Roman"/>
          <w:b/>
          <w:i w:val="0"/>
          <w:color w:val="000000"/>
          <w:sz w:val="28"/>
          <w:szCs w:val="28"/>
        </w:rPr>
      </w:pPr>
      <w:r w:rsidRPr="00A623B2">
        <w:rPr>
          <w:rFonts w:ascii="Times New Roman" w:hAnsi="Times New Roman" w:cs="Times New Roman"/>
          <w:b/>
          <w:i w:val="0"/>
          <w:color w:val="000000"/>
          <w:sz w:val="28"/>
          <w:szCs w:val="28"/>
        </w:rPr>
        <w:lastRenderedPageBreak/>
        <w:t>3. Ресур</w:t>
      </w:r>
      <w:r w:rsidR="007256A8">
        <w:rPr>
          <w:rFonts w:ascii="Times New Roman" w:hAnsi="Times New Roman" w:cs="Times New Roman"/>
          <w:b/>
          <w:i w:val="0"/>
          <w:color w:val="000000"/>
          <w:sz w:val="28"/>
          <w:szCs w:val="28"/>
        </w:rPr>
        <w:t>сное обеспечение муниципальной П</w:t>
      </w:r>
      <w:r w:rsidRPr="00A623B2">
        <w:rPr>
          <w:rFonts w:ascii="Times New Roman" w:hAnsi="Times New Roman" w:cs="Times New Roman"/>
          <w:b/>
          <w:i w:val="0"/>
          <w:color w:val="000000"/>
          <w:sz w:val="28"/>
          <w:szCs w:val="28"/>
        </w:rPr>
        <w:t>рограммы</w:t>
      </w:r>
    </w:p>
    <w:p w14:paraId="33F3DE12" w14:textId="77777777" w:rsidR="00B00686" w:rsidRPr="00A623B2" w:rsidRDefault="00B00686" w:rsidP="00B00686">
      <w:pPr>
        <w:pStyle w:val="a3"/>
        <w:spacing w:before="0" w:beforeAutospacing="0" w:after="0" w:afterAutospacing="0" w:line="276" w:lineRule="auto"/>
        <w:rPr>
          <w:color w:val="000000"/>
        </w:rPr>
      </w:pPr>
      <w:r w:rsidRPr="00A623B2">
        <w:rPr>
          <w:color w:val="000000"/>
        </w:rPr>
        <w:t> </w:t>
      </w:r>
    </w:p>
    <w:tbl>
      <w:tblPr>
        <w:tblW w:w="0" w:type="auto"/>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43"/>
        <w:gridCol w:w="690"/>
        <w:gridCol w:w="1235"/>
        <w:gridCol w:w="1235"/>
        <w:gridCol w:w="1235"/>
        <w:gridCol w:w="1235"/>
        <w:gridCol w:w="1235"/>
      </w:tblGrid>
      <w:tr w:rsidR="00B00686" w:rsidRPr="002E0DEA" w14:paraId="42F51B09" w14:textId="77777777" w:rsidTr="00B00686">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2D9B30BB" w14:textId="77777777"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Источник финансирования</w:t>
            </w: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35A947C2" w14:textId="77777777"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Всего</w:t>
            </w:r>
          </w:p>
        </w:tc>
        <w:tc>
          <w:tcPr>
            <w:tcW w:w="0" w:type="auto"/>
            <w:gridSpan w:val="5"/>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3A329E71" w14:textId="77777777"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Оценка расходов (тыс. руб.) в том числе по годам реализации</w:t>
            </w:r>
          </w:p>
        </w:tc>
      </w:tr>
      <w:tr w:rsidR="00B00686" w:rsidRPr="002E0DEA" w14:paraId="1AE7C165" w14:textId="77777777" w:rsidTr="00B0068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1AF4C5" w14:textId="77777777" w:rsidR="00B00686" w:rsidRPr="002E0DEA" w:rsidRDefault="00B00686" w:rsidP="00B00686">
            <w:pPr>
              <w:spacing w:after="0" w:line="276" w:lineRule="auto"/>
              <w:rPr>
                <w:rFonts w:ascii="Times New Roman" w:hAnsi="Times New Roman" w:cs="Times New Roman"/>
                <w:b/>
                <w:b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2D14DD" w14:textId="77777777" w:rsidR="00B00686" w:rsidRPr="002E0DEA" w:rsidRDefault="00B00686" w:rsidP="00B00686">
            <w:pPr>
              <w:spacing w:after="0" w:line="276" w:lineRule="auto"/>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1D864053" w14:textId="7FDF0749" w:rsidR="00B00686" w:rsidRPr="002E0DEA" w:rsidRDefault="00B00686" w:rsidP="00A623B2">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202</w:t>
            </w:r>
            <w:r w:rsidR="0066579E">
              <w:rPr>
                <w:rFonts w:ascii="Times New Roman" w:hAnsi="Times New Roman" w:cs="Times New Roman"/>
                <w:b/>
                <w:bCs/>
                <w:sz w:val="24"/>
                <w:szCs w:val="24"/>
              </w:rPr>
              <w:t>6</w:t>
            </w:r>
            <w:r w:rsidR="00A623B2" w:rsidRPr="002E0DEA">
              <w:rPr>
                <w:rFonts w:ascii="Times New Roman" w:hAnsi="Times New Roman" w:cs="Times New Roman"/>
                <w:b/>
                <w:bCs/>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425E620E" w14:textId="49579608" w:rsidR="00B00686" w:rsidRPr="002E0DEA" w:rsidRDefault="00B00686" w:rsidP="00A623B2">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202</w:t>
            </w:r>
            <w:r w:rsidR="0066579E">
              <w:rPr>
                <w:rFonts w:ascii="Times New Roman" w:hAnsi="Times New Roman" w:cs="Times New Roman"/>
                <w:b/>
                <w:bCs/>
                <w:sz w:val="24"/>
                <w:szCs w:val="24"/>
              </w:rPr>
              <w:t>7</w:t>
            </w:r>
            <w:r w:rsidR="00A623B2" w:rsidRPr="002E0DEA">
              <w:rPr>
                <w:rFonts w:ascii="Times New Roman" w:hAnsi="Times New Roman" w:cs="Times New Roman"/>
                <w:b/>
                <w:bCs/>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39E48BE0" w14:textId="2CEDC5D0" w:rsidR="00B00686" w:rsidRPr="002E0DEA" w:rsidRDefault="00B00686" w:rsidP="00A623B2">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202</w:t>
            </w:r>
            <w:r w:rsidR="0066579E">
              <w:rPr>
                <w:rFonts w:ascii="Times New Roman" w:hAnsi="Times New Roman" w:cs="Times New Roman"/>
                <w:b/>
                <w:bCs/>
                <w:sz w:val="24"/>
                <w:szCs w:val="24"/>
              </w:rPr>
              <w:t>8</w:t>
            </w:r>
            <w:r w:rsidR="00A623B2" w:rsidRPr="002E0DEA">
              <w:rPr>
                <w:rFonts w:ascii="Times New Roman" w:hAnsi="Times New Roman" w:cs="Times New Roman"/>
                <w:b/>
                <w:bCs/>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0FD6F395" w14:textId="4C77BBEE"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202</w:t>
            </w:r>
            <w:r w:rsidR="0066579E">
              <w:rPr>
                <w:rFonts w:ascii="Times New Roman" w:hAnsi="Times New Roman" w:cs="Times New Roman"/>
                <w:b/>
                <w:bCs/>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444B617D" w14:textId="074A8E3A" w:rsidR="00B00686" w:rsidRPr="002E0DEA" w:rsidRDefault="00B00686" w:rsidP="00A623B2">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20</w:t>
            </w:r>
            <w:r w:rsidR="0066579E">
              <w:rPr>
                <w:rFonts w:ascii="Times New Roman" w:hAnsi="Times New Roman" w:cs="Times New Roman"/>
                <w:b/>
                <w:bCs/>
                <w:sz w:val="24"/>
                <w:szCs w:val="24"/>
              </w:rPr>
              <w:t>30</w:t>
            </w:r>
            <w:r w:rsidRPr="002E0DEA">
              <w:rPr>
                <w:rFonts w:ascii="Times New Roman" w:hAnsi="Times New Roman" w:cs="Times New Roman"/>
                <w:b/>
                <w:bCs/>
                <w:sz w:val="24"/>
                <w:szCs w:val="24"/>
              </w:rPr>
              <w:t xml:space="preserve"> </w:t>
            </w:r>
          </w:p>
        </w:tc>
      </w:tr>
      <w:tr w:rsidR="00B00686" w:rsidRPr="002E0DEA" w14:paraId="501C700E" w14:textId="77777777" w:rsidTr="00B00686">
        <w:trPr>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47F2F005" w14:textId="77777777"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4DEECFB9" w14:textId="77777777"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5DA3D93A" w14:textId="77777777"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71D16AEC" w14:textId="77777777"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09FFCC4F" w14:textId="77777777"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354DADD2" w14:textId="77777777"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001210D5" w14:textId="77777777" w:rsidR="00B00686" w:rsidRPr="002E0DEA" w:rsidRDefault="00B00686" w:rsidP="00B00686">
            <w:pPr>
              <w:spacing w:after="0" w:line="276" w:lineRule="auto"/>
              <w:jc w:val="center"/>
              <w:rPr>
                <w:rFonts w:ascii="Times New Roman" w:hAnsi="Times New Roman" w:cs="Times New Roman"/>
                <w:b/>
                <w:bCs/>
                <w:sz w:val="24"/>
                <w:szCs w:val="24"/>
              </w:rPr>
            </w:pPr>
            <w:r w:rsidRPr="002E0DEA">
              <w:rPr>
                <w:rFonts w:ascii="Times New Roman" w:hAnsi="Times New Roman" w:cs="Times New Roman"/>
                <w:b/>
                <w:bCs/>
                <w:sz w:val="24"/>
                <w:szCs w:val="24"/>
              </w:rPr>
              <w:t>7</w:t>
            </w:r>
          </w:p>
        </w:tc>
      </w:tr>
      <w:tr w:rsidR="00B00686" w:rsidRPr="002E0DEA" w14:paraId="32262058" w14:textId="77777777" w:rsidTr="00B00686">
        <w:trPr>
          <w:jc w:val="center"/>
        </w:trPr>
        <w:tc>
          <w:tcPr>
            <w:tcW w:w="0" w:type="auto"/>
            <w:tcBorders>
              <w:top w:val="outset" w:sz="6" w:space="0" w:color="auto"/>
              <w:left w:val="outset" w:sz="6" w:space="0" w:color="auto"/>
              <w:bottom w:val="outset" w:sz="6" w:space="0" w:color="auto"/>
              <w:right w:val="outset" w:sz="6" w:space="0" w:color="auto"/>
            </w:tcBorders>
            <w:hideMark/>
          </w:tcPr>
          <w:p w14:paraId="6E039729" w14:textId="77777777" w:rsidR="00B00686" w:rsidRPr="002E0DEA" w:rsidRDefault="00B00686" w:rsidP="00B00686">
            <w:pPr>
              <w:spacing w:after="0" w:line="276" w:lineRule="auto"/>
              <w:rPr>
                <w:rFonts w:ascii="Times New Roman" w:hAnsi="Times New Roman" w:cs="Times New Roman"/>
                <w:sz w:val="24"/>
                <w:szCs w:val="24"/>
              </w:rPr>
            </w:pPr>
            <w:r w:rsidRPr="002E0DEA">
              <w:rPr>
                <w:rFonts w:ascii="Times New Roman" w:hAnsi="Times New Roman" w:cs="Times New Roman"/>
                <w:sz w:val="24"/>
                <w:szCs w:val="24"/>
              </w:rPr>
              <w:t>Финансовые ресурсы всего:</w:t>
            </w:r>
          </w:p>
        </w:tc>
        <w:tc>
          <w:tcPr>
            <w:tcW w:w="0" w:type="auto"/>
            <w:tcBorders>
              <w:top w:val="outset" w:sz="6" w:space="0" w:color="auto"/>
              <w:left w:val="outset" w:sz="6" w:space="0" w:color="auto"/>
              <w:bottom w:val="outset" w:sz="6" w:space="0" w:color="auto"/>
              <w:right w:val="outset" w:sz="6" w:space="0" w:color="auto"/>
            </w:tcBorders>
            <w:noWrap/>
            <w:hideMark/>
          </w:tcPr>
          <w:p w14:paraId="1ACAF1B7" w14:textId="77777777" w:rsidR="00B00686" w:rsidRPr="002E0DEA" w:rsidRDefault="00A623B2"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2</w:t>
            </w:r>
            <w:r w:rsidR="00B00686" w:rsidRPr="002E0DEA">
              <w:rPr>
                <w:rFonts w:ascii="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noWrap/>
            <w:hideMark/>
          </w:tcPr>
          <w:p w14:paraId="76A7A9A8" w14:textId="77777777" w:rsidR="00B00686" w:rsidRPr="002E0DEA" w:rsidRDefault="00A623B2"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2</w:t>
            </w:r>
            <w:r w:rsidR="00B00686" w:rsidRPr="002E0DEA">
              <w:rPr>
                <w:rFonts w:ascii="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noWrap/>
            <w:hideMark/>
          </w:tcPr>
          <w:p w14:paraId="19248A5E" w14:textId="77777777" w:rsidR="00B00686" w:rsidRPr="002E0DEA" w:rsidRDefault="00A623B2"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2</w:t>
            </w:r>
            <w:r w:rsidR="00B00686" w:rsidRPr="002E0DEA">
              <w:rPr>
                <w:rFonts w:ascii="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noWrap/>
            <w:hideMark/>
          </w:tcPr>
          <w:p w14:paraId="29DD0733" w14:textId="77777777" w:rsidR="00B00686" w:rsidRPr="002E0DEA" w:rsidRDefault="00A623B2"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2</w:t>
            </w:r>
            <w:r w:rsidR="00B00686" w:rsidRPr="002E0DEA">
              <w:rPr>
                <w:rFonts w:ascii="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noWrap/>
            <w:hideMark/>
          </w:tcPr>
          <w:p w14:paraId="1F69FB35" w14:textId="77777777" w:rsidR="00B00686" w:rsidRPr="002E0DEA" w:rsidRDefault="00A623B2"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2</w:t>
            </w:r>
            <w:r w:rsidR="00B00686" w:rsidRPr="002E0DEA">
              <w:rPr>
                <w:rFonts w:ascii="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noWrap/>
            <w:hideMark/>
          </w:tcPr>
          <w:p w14:paraId="3FD6E543" w14:textId="77777777" w:rsidR="00B00686" w:rsidRPr="002E0DEA" w:rsidRDefault="00A623B2"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2</w:t>
            </w:r>
            <w:r w:rsidR="00B00686" w:rsidRPr="002E0DEA">
              <w:rPr>
                <w:rFonts w:ascii="Times New Roman" w:hAnsi="Times New Roman" w:cs="Times New Roman"/>
                <w:sz w:val="24"/>
                <w:szCs w:val="24"/>
              </w:rPr>
              <w:t>0,00</w:t>
            </w:r>
          </w:p>
        </w:tc>
      </w:tr>
      <w:tr w:rsidR="00B00686" w:rsidRPr="002E0DEA" w14:paraId="47B92C0B" w14:textId="77777777" w:rsidTr="00B00686">
        <w:trPr>
          <w:jc w:val="center"/>
        </w:trPr>
        <w:tc>
          <w:tcPr>
            <w:tcW w:w="0" w:type="auto"/>
            <w:tcBorders>
              <w:top w:val="outset" w:sz="6" w:space="0" w:color="auto"/>
              <w:left w:val="outset" w:sz="6" w:space="0" w:color="auto"/>
              <w:bottom w:val="outset" w:sz="6" w:space="0" w:color="auto"/>
              <w:right w:val="outset" w:sz="6" w:space="0" w:color="auto"/>
            </w:tcBorders>
            <w:hideMark/>
          </w:tcPr>
          <w:p w14:paraId="7BB3A41C" w14:textId="77777777" w:rsidR="00B00686" w:rsidRPr="002E0DEA" w:rsidRDefault="00B00686" w:rsidP="00B00686">
            <w:pPr>
              <w:spacing w:after="0" w:line="276" w:lineRule="auto"/>
              <w:rPr>
                <w:rFonts w:ascii="Times New Roman" w:hAnsi="Times New Roman" w:cs="Times New Roman"/>
                <w:sz w:val="24"/>
                <w:szCs w:val="24"/>
              </w:rPr>
            </w:pPr>
            <w:r w:rsidRPr="002E0DEA">
              <w:rPr>
                <w:rFonts w:ascii="Times New Roman" w:hAnsi="Times New Roman" w:cs="Times New Roman"/>
                <w:sz w:val="24"/>
                <w:szCs w:val="24"/>
              </w:rPr>
              <w:t>- районный бюджет</w:t>
            </w:r>
          </w:p>
        </w:tc>
        <w:tc>
          <w:tcPr>
            <w:tcW w:w="0" w:type="auto"/>
            <w:tcBorders>
              <w:top w:val="outset" w:sz="6" w:space="0" w:color="auto"/>
              <w:left w:val="outset" w:sz="6" w:space="0" w:color="auto"/>
              <w:bottom w:val="outset" w:sz="6" w:space="0" w:color="auto"/>
              <w:right w:val="outset" w:sz="6" w:space="0" w:color="auto"/>
            </w:tcBorders>
            <w:noWrap/>
            <w:hideMark/>
          </w:tcPr>
          <w:p w14:paraId="35ABC5B3"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noWrap/>
            <w:hideMark/>
          </w:tcPr>
          <w:p w14:paraId="19CC43DD"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noWrap/>
            <w:hideMark/>
          </w:tcPr>
          <w:p w14:paraId="4C5434F9"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noWrap/>
            <w:hideMark/>
          </w:tcPr>
          <w:p w14:paraId="55811D6E"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noWrap/>
            <w:hideMark/>
          </w:tcPr>
          <w:p w14:paraId="5552F128"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noWrap/>
            <w:hideMark/>
          </w:tcPr>
          <w:p w14:paraId="69FA7075"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0,00</w:t>
            </w:r>
          </w:p>
        </w:tc>
      </w:tr>
      <w:tr w:rsidR="00B00686" w:rsidRPr="002E0DEA" w14:paraId="67EC59BC" w14:textId="77777777" w:rsidTr="00B00686">
        <w:trPr>
          <w:jc w:val="center"/>
        </w:trPr>
        <w:tc>
          <w:tcPr>
            <w:tcW w:w="0" w:type="auto"/>
            <w:tcBorders>
              <w:top w:val="outset" w:sz="6" w:space="0" w:color="auto"/>
              <w:left w:val="outset" w:sz="6" w:space="0" w:color="auto"/>
              <w:bottom w:val="outset" w:sz="6" w:space="0" w:color="auto"/>
              <w:right w:val="outset" w:sz="6" w:space="0" w:color="auto"/>
            </w:tcBorders>
            <w:hideMark/>
          </w:tcPr>
          <w:p w14:paraId="25DB7F49" w14:textId="77777777" w:rsidR="00B00686" w:rsidRPr="002E0DEA" w:rsidRDefault="00B00686" w:rsidP="00B00686">
            <w:pPr>
              <w:spacing w:after="0" w:line="276" w:lineRule="auto"/>
              <w:rPr>
                <w:rFonts w:ascii="Times New Roman" w:hAnsi="Times New Roman" w:cs="Times New Roman"/>
                <w:sz w:val="24"/>
                <w:szCs w:val="24"/>
              </w:rPr>
            </w:pPr>
            <w:r w:rsidRPr="002E0DEA">
              <w:rPr>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70AECC76"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7CE6CCDD"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3D4E402F"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7E011553"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0A9C1195"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noWrap/>
            <w:hideMark/>
          </w:tcPr>
          <w:p w14:paraId="205B417F"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 </w:t>
            </w:r>
          </w:p>
        </w:tc>
      </w:tr>
      <w:tr w:rsidR="00A623B2" w:rsidRPr="002E0DEA" w14:paraId="73796E21" w14:textId="77777777" w:rsidTr="00B00686">
        <w:trPr>
          <w:jc w:val="center"/>
        </w:trPr>
        <w:tc>
          <w:tcPr>
            <w:tcW w:w="0" w:type="auto"/>
            <w:tcBorders>
              <w:top w:val="outset" w:sz="6" w:space="0" w:color="auto"/>
              <w:left w:val="outset" w:sz="6" w:space="0" w:color="auto"/>
              <w:bottom w:val="outset" w:sz="6" w:space="0" w:color="auto"/>
              <w:right w:val="outset" w:sz="6" w:space="0" w:color="auto"/>
            </w:tcBorders>
            <w:hideMark/>
          </w:tcPr>
          <w:p w14:paraId="713B6EC4" w14:textId="77777777" w:rsidR="00A623B2" w:rsidRPr="002E0DEA" w:rsidRDefault="00A623B2" w:rsidP="00A623B2">
            <w:pPr>
              <w:spacing w:after="0" w:line="276" w:lineRule="auto"/>
              <w:rPr>
                <w:rFonts w:ascii="Times New Roman" w:hAnsi="Times New Roman" w:cs="Times New Roman"/>
                <w:sz w:val="24"/>
                <w:szCs w:val="24"/>
              </w:rPr>
            </w:pPr>
            <w:r w:rsidRPr="002E0DEA">
              <w:rPr>
                <w:rFonts w:ascii="Times New Roman" w:hAnsi="Times New Roman" w:cs="Times New Roman"/>
                <w:sz w:val="24"/>
                <w:szCs w:val="24"/>
              </w:rPr>
              <w:t>- бюджет поселения</w:t>
            </w:r>
          </w:p>
        </w:tc>
        <w:tc>
          <w:tcPr>
            <w:tcW w:w="0" w:type="auto"/>
            <w:tcBorders>
              <w:top w:val="outset" w:sz="6" w:space="0" w:color="auto"/>
              <w:left w:val="outset" w:sz="6" w:space="0" w:color="auto"/>
              <w:bottom w:val="outset" w:sz="6" w:space="0" w:color="auto"/>
              <w:right w:val="outset" w:sz="6" w:space="0" w:color="auto"/>
            </w:tcBorders>
            <w:noWrap/>
            <w:hideMark/>
          </w:tcPr>
          <w:p w14:paraId="10153D82" w14:textId="77777777" w:rsidR="00A623B2" w:rsidRPr="002E0DEA" w:rsidRDefault="00A623B2" w:rsidP="00A623B2">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20,00</w:t>
            </w:r>
          </w:p>
        </w:tc>
        <w:tc>
          <w:tcPr>
            <w:tcW w:w="0" w:type="auto"/>
            <w:tcBorders>
              <w:top w:val="outset" w:sz="6" w:space="0" w:color="auto"/>
              <w:left w:val="outset" w:sz="6" w:space="0" w:color="auto"/>
              <w:bottom w:val="outset" w:sz="6" w:space="0" w:color="auto"/>
              <w:right w:val="outset" w:sz="6" w:space="0" w:color="auto"/>
            </w:tcBorders>
            <w:noWrap/>
            <w:hideMark/>
          </w:tcPr>
          <w:p w14:paraId="19E551B6" w14:textId="77777777" w:rsidR="00A623B2" w:rsidRPr="002E0DEA" w:rsidRDefault="00A623B2" w:rsidP="00A623B2">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20,00</w:t>
            </w:r>
          </w:p>
        </w:tc>
        <w:tc>
          <w:tcPr>
            <w:tcW w:w="0" w:type="auto"/>
            <w:tcBorders>
              <w:top w:val="outset" w:sz="6" w:space="0" w:color="auto"/>
              <w:left w:val="outset" w:sz="6" w:space="0" w:color="auto"/>
              <w:bottom w:val="outset" w:sz="6" w:space="0" w:color="auto"/>
              <w:right w:val="outset" w:sz="6" w:space="0" w:color="auto"/>
            </w:tcBorders>
            <w:noWrap/>
            <w:hideMark/>
          </w:tcPr>
          <w:p w14:paraId="0D7C7069" w14:textId="77777777" w:rsidR="00A623B2" w:rsidRPr="002E0DEA" w:rsidRDefault="00A623B2" w:rsidP="00A623B2">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20,00</w:t>
            </w:r>
          </w:p>
        </w:tc>
        <w:tc>
          <w:tcPr>
            <w:tcW w:w="0" w:type="auto"/>
            <w:tcBorders>
              <w:top w:val="outset" w:sz="6" w:space="0" w:color="auto"/>
              <w:left w:val="outset" w:sz="6" w:space="0" w:color="auto"/>
              <w:bottom w:val="outset" w:sz="6" w:space="0" w:color="auto"/>
              <w:right w:val="outset" w:sz="6" w:space="0" w:color="auto"/>
            </w:tcBorders>
            <w:noWrap/>
            <w:hideMark/>
          </w:tcPr>
          <w:p w14:paraId="79F135F2" w14:textId="77777777" w:rsidR="00A623B2" w:rsidRPr="002E0DEA" w:rsidRDefault="00A623B2" w:rsidP="00A623B2">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20,00</w:t>
            </w:r>
          </w:p>
        </w:tc>
        <w:tc>
          <w:tcPr>
            <w:tcW w:w="0" w:type="auto"/>
            <w:tcBorders>
              <w:top w:val="outset" w:sz="6" w:space="0" w:color="auto"/>
              <w:left w:val="outset" w:sz="6" w:space="0" w:color="auto"/>
              <w:bottom w:val="outset" w:sz="6" w:space="0" w:color="auto"/>
              <w:right w:val="outset" w:sz="6" w:space="0" w:color="auto"/>
            </w:tcBorders>
            <w:noWrap/>
            <w:hideMark/>
          </w:tcPr>
          <w:p w14:paraId="35AF81E5" w14:textId="77777777" w:rsidR="00A623B2" w:rsidRPr="002E0DEA" w:rsidRDefault="00A623B2" w:rsidP="00A623B2">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20,00</w:t>
            </w:r>
          </w:p>
        </w:tc>
        <w:tc>
          <w:tcPr>
            <w:tcW w:w="0" w:type="auto"/>
            <w:tcBorders>
              <w:top w:val="outset" w:sz="6" w:space="0" w:color="auto"/>
              <w:left w:val="outset" w:sz="6" w:space="0" w:color="auto"/>
              <w:bottom w:val="outset" w:sz="6" w:space="0" w:color="auto"/>
              <w:right w:val="outset" w:sz="6" w:space="0" w:color="auto"/>
            </w:tcBorders>
            <w:noWrap/>
            <w:hideMark/>
          </w:tcPr>
          <w:p w14:paraId="29170722" w14:textId="77777777" w:rsidR="00A623B2" w:rsidRPr="002E0DEA" w:rsidRDefault="00A623B2" w:rsidP="00A623B2">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20,00</w:t>
            </w:r>
          </w:p>
        </w:tc>
      </w:tr>
      <w:tr w:rsidR="00B00686" w:rsidRPr="002E0DEA" w14:paraId="5E412B08" w14:textId="77777777" w:rsidTr="00B00686">
        <w:trPr>
          <w:jc w:val="center"/>
        </w:trPr>
        <w:tc>
          <w:tcPr>
            <w:tcW w:w="0" w:type="auto"/>
            <w:tcBorders>
              <w:top w:val="outset" w:sz="6" w:space="0" w:color="auto"/>
              <w:left w:val="outset" w:sz="6" w:space="0" w:color="auto"/>
              <w:bottom w:val="outset" w:sz="6" w:space="0" w:color="auto"/>
              <w:right w:val="outset" w:sz="6" w:space="0" w:color="auto"/>
            </w:tcBorders>
            <w:hideMark/>
          </w:tcPr>
          <w:p w14:paraId="1482CC78" w14:textId="77777777" w:rsidR="00B00686" w:rsidRPr="002E0DEA" w:rsidRDefault="00B00686" w:rsidP="00B00686">
            <w:pPr>
              <w:spacing w:after="0" w:line="276" w:lineRule="auto"/>
              <w:rPr>
                <w:rFonts w:ascii="Times New Roman" w:hAnsi="Times New Roman" w:cs="Times New Roman"/>
                <w:sz w:val="24"/>
                <w:szCs w:val="24"/>
              </w:rPr>
            </w:pPr>
            <w:r w:rsidRPr="002E0DEA">
              <w:rPr>
                <w:rFonts w:ascii="Times New Roman" w:hAnsi="Times New Roman" w:cs="Times New Roman"/>
                <w:sz w:val="24"/>
                <w:szCs w:val="24"/>
              </w:rPr>
              <w:t>- краевой бюджет</w:t>
            </w:r>
          </w:p>
        </w:tc>
        <w:tc>
          <w:tcPr>
            <w:tcW w:w="0" w:type="auto"/>
            <w:tcBorders>
              <w:top w:val="outset" w:sz="6" w:space="0" w:color="auto"/>
              <w:left w:val="outset" w:sz="6" w:space="0" w:color="auto"/>
              <w:bottom w:val="outset" w:sz="6" w:space="0" w:color="auto"/>
              <w:right w:val="outset" w:sz="6" w:space="0" w:color="auto"/>
            </w:tcBorders>
            <w:noWrap/>
            <w:hideMark/>
          </w:tcPr>
          <w:p w14:paraId="78EAE165"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noWrap/>
            <w:hideMark/>
          </w:tcPr>
          <w:p w14:paraId="65D5DCAB"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noWrap/>
            <w:hideMark/>
          </w:tcPr>
          <w:p w14:paraId="587F8B6C"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noWrap/>
            <w:hideMark/>
          </w:tcPr>
          <w:p w14:paraId="30149F61"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noWrap/>
            <w:hideMark/>
          </w:tcPr>
          <w:p w14:paraId="22330A5B"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noWrap/>
            <w:hideMark/>
          </w:tcPr>
          <w:p w14:paraId="1B210ECA"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0,00</w:t>
            </w:r>
          </w:p>
        </w:tc>
      </w:tr>
      <w:tr w:rsidR="00B00686" w:rsidRPr="002E0DEA" w14:paraId="306C40C5" w14:textId="77777777" w:rsidTr="00B00686">
        <w:trPr>
          <w:jc w:val="center"/>
        </w:trPr>
        <w:tc>
          <w:tcPr>
            <w:tcW w:w="0" w:type="auto"/>
            <w:tcBorders>
              <w:top w:val="outset" w:sz="6" w:space="0" w:color="auto"/>
              <w:left w:val="outset" w:sz="6" w:space="0" w:color="auto"/>
              <w:bottom w:val="outset" w:sz="6" w:space="0" w:color="auto"/>
              <w:right w:val="outset" w:sz="6" w:space="0" w:color="auto"/>
            </w:tcBorders>
            <w:hideMark/>
          </w:tcPr>
          <w:p w14:paraId="051CAEF9" w14:textId="77777777" w:rsidR="00B00686" w:rsidRPr="002E0DEA" w:rsidRDefault="00B00686" w:rsidP="00B00686">
            <w:pPr>
              <w:spacing w:after="0" w:line="276" w:lineRule="auto"/>
              <w:rPr>
                <w:rFonts w:ascii="Times New Roman" w:hAnsi="Times New Roman" w:cs="Times New Roman"/>
                <w:sz w:val="24"/>
                <w:szCs w:val="24"/>
              </w:rPr>
            </w:pPr>
            <w:r w:rsidRPr="002E0DEA">
              <w:rPr>
                <w:rFonts w:ascii="Times New Roman" w:hAnsi="Times New Roman" w:cs="Times New Roman"/>
                <w:sz w:val="24"/>
                <w:szCs w:val="24"/>
              </w:rPr>
              <w:t>- федеральный бюджет</w:t>
            </w:r>
          </w:p>
        </w:tc>
        <w:tc>
          <w:tcPr>
            <w:tcW w:w="0" w:type="auto"/>
            <w:tcBorders>
              <w:top w:val="outset" w:sz="6" w:space="0" w:color="auto"/>
              <w:left w:val="outset" w:sz="6" w:space="0" w:color="auto"/>
              <w:bottom w:val="outset" w:sz="6" w:space="0" w:color="auto"/>
              <w:right w:val="outset" w:sz="6" w:space="0" w:color="auto"/>
            </w:tcBorders>
            <w:noWrap/>
            <w:hideMark/>
          </w:tcPr>
          <w:p w14:paraId="38712A80"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noWrap/>
            <w:hideMark/>
          </w:tcPr>
          <w:p w14:paraId="68783223"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noWrap/>
            <w:hideMark/>
          </w:tcPr>
          <w:p w14:paraId="6628470C"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noWrap/>
            <w:hideMark/>
          </w:tcPr>
          <w:p w14:paraId="323A8B80"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noWrap/>
            <w:hideMark/>
          </w:tcPr>
          <w:p w14:paraId="0B0675CF"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noWrap/>
            <w:hideMark/>
          </w:tcPr>
          <w:p w14:paraId="11E2448B" w14:textId="77777777" w:rsidR="00B00686" w:rsidRPr="002E0DEA" w:rsidRDefault="00B00686" w:rsidP="00B00686">
            <w:pPr>
              <w:spacing w:after="0" w:line="276" w:lineRule="auto"/>
              <w:jc w:val="right"/>
              <w:rPr>
                <w:rFonts w:ascii="Times New Roman" w:hAnsi="Times New Roman" w:cs="Times New Roman"/>
                <w:sz w:val="24"/>
                <w:szCs w:val="24"/>
              </w:rPr>
            </w:pPr>
            <w:r w:rsidRPr="002E0DEA">
              <w:rPr>
                <w:rFonts w:ascii="Times New Roman" w:hAnsi="Times New Roman" w:cs="Times New Roman"/>
                <w:sz w:val="24"/>
                <w:szCs w:val="24"/>
              </w:rPr>
              <w:t>0,00</w:t>
            </w:r>
          </w:p>
        </w:tc>
      </w:tr>
    </w:tbl>
    <w:p w14:paraId="43FD88DA" w14:textId="77777777" w:rsidR="00B00686" w:rsidRPr="002E0DEA" w:rsidRDefault="00B00686" w:rsidP="00B00686">
      <w:pPr>
        <w:pStyle w:val="a3"/>
        <w:spacing w:before="0" w:beforeAutospacing="0" w:after="0" w:afterAutospacing="0" w:line="276" w:lineRule="auto"/>
        <w:rPr>
          <w:color w:val="000000"/>
        </w:rPr>
      </w:pPr>
      <w:r w:rsidRPr="002E0DEA">
        <w:rPr>
          <w:color w:val="000000"/>
        </w:rPr>
        <w:t> </w:t>
      </w:r>
    </w:p>
    <w:p w14:paraId="7077F161" w14:textId="77777777" w:rsidR="002E0DEA" w:rsidRDefault="00B00686" w:rsidP="002E0DEA">
      <w:pPr>
        <w:pStyle w:val="4"/>
        <w:spacing w:before="0" w:line="240" w:lineRule="auto"/>
        <w:jc w:val="center"/>
        <w:rPr>
          <w:rFonts w:ascii="Times New Roman" w:hAnsi="Times New Roman" w:cs="Times New Roman"/>
          <w:b/>
          <w:i w:val="0"/>
          <w:color w:val="000000"/>
          <w:sz w:val="28"/>
          <w:szCs w:val="28"/>
        </w:rPr>
      </w:pPr>
      <w:r w:rsidRPr="00A623B2">
        <w:rPr>
          <w:rFonts w:ascii="Times New Roman" w:hAnsi="Times New Roman" w:cs="Times New Roman"/>
          <w:b/>
          <w:i w:val="0"/>
          <w:color w:val="000000"/>
          <w:sz w:val="28"/>
          <w:szCs w:val="28"/>
        </w:rPr>
        <w:t>4. Методика оценки эффективности и результативности реализации</w:t>
      </w:r>
    </w:p>
    <w:p w14:paraId="4473FC71" w14:textId="77777777" w:rsidR="00B00686" w:rsidRDefault="00B00686" w:rsidP="002E0DEA">
      <w:pPr>
        <w:pStyle w:val="4"/>
        <w:spacing w:before="0" w:line="240" w:lineRule="auto"/>
        <w:jc w:val="center"/>
        <w:rPr>
          <w:rFonts w:ascii="Times New Roman" w:hAnsi="Times New Roman" w:cs="Times New Roman"/>
          <w:b/>
          <w:i w:val="0"/>
          <w:color w:val="000000"/>
          <w:sz w:val="28"/>
          <w:szCs w:val="28"/>
        </w:rPr>
      </w:pPr>
      <w:r w:rsidRPr="00A623B2">
        <w:rPr>
          <w:rFonts w:ascii="Times New Roman" w:hAnsi="Times New Roman" w:cs="Times New Roman"/>
          <w:b/>
          <w:i w:val="0"/>
          <w:color w:val="000000"/>
          <w:sz w:val="28"/>
          <w:szCs w:val="28"/>
        </w:rPr>
        <w:t xml:space="preserve"> </w:t>
      </w:r>
      <w:r w:rsidR="002E0DEA" w:rsidRPr="00A623B2">
        <w:rPr>
          <w:rFonts w:ascii="Times New Roman" w:hAnsi="Times New Roman" w:cs="Times New Roman"/>
          <w:b/>
          <w:i w:val="0"/>
          <w:color w:val="000000"/>
          <w:sz w:val="28"/>
          <w:szCs w:val="28"/>
        </w:rPr>
        <w:t>П</w:t>
      </w:r>
      <w:r w:rsidRPr="00A623B2">
        <w:rPr>
          <w:rFonts w:ascii="Times New Roman" w:hAnsi="Times New Roman" w:cs="Times New Roman"/>
          <w:b/>
          <w:i w:val="0"/>
          <w:color w:val="000000"/>
          <w:sz w:val="28"/>
          <w:szCs w:val="28"/>
        </w:rPr>
        <w:t>рограммы</w:t>
      </w:r>
    </w:p>
    <w:p w14:paraId="30A84B9A" w14:textId="77777777" w:rsidR="002E0DEA" w:rsidRPr="002E0DEA" w:rsidRDefault="002E0DEA" w:rsidP="002E0DEA"/>
    <w:p w14:paraId="43691089" w14:textId="77777777" w:rsidR="00B00686" w:rsidRPr="00B00686" w:rsidRDefault="00B00686" w:rsidP="00B00686">
      <w:pPr>
        <w:pStyle w:val="aj"/>
        <w:spacing w:before="0" w:beforeAutospacing="0" w:after="0" w:afterAutospacing="0" w:line="276" w:lineRule="auto"/>
        <w:ind w:firstLine="300"/>
        <w:jc w:val="both"/>
        <w:rPr>
          <w:color w:val="000000"/>
          <w:sz w:val="28"/>
          <w:szCs w:val="28"/>
        </w:rPr>
      </w:pPr>
      <w:r w:rsidRPr="00B00686">
        <w:rPr>
          <w:color w:val="000000"/>
          <w:sz w:val="28"/>
          <w:szCs w:val="28"/>
        </w:rPr>
        <w:t>Выполнение Программы позволит достичь следующих результатов:</w:t>
      </w:r>
    </w:p>
    <w:p w14:paraId="30AC3D73" w14:textId="77777777" w:rsidR="00B00686" w:rsidRPr="00B00686" w:rsidRDefault="00B00686" w:rsidP="00B00686">
      <w:pPr>
        <w:pStyle w:val="aj"/>
        <w:spacing w:before="0" w:beforeAutospacing="0" w:after="0" w:afterAutospacing="0" w:line="276" w:lineRule="auto"/>
        <w:jc w:val="both"/>
        <w:rPr>
          <w:color w:val="000000"/>
          <w:sz w:val="28"/>
          <w:szCs w:val="28"/>
        </w:rPr>
      </w:pPr>
      <w:r w:rsidRPr="00B00686">
        <w:rPr>
          <w:color w:val="000000"/>
          <w:sz w:val="28"/>
          <w:szCs w:val="28"/>
        </w:rPr>
        <w:t>- создания целостной системы взаимоотношений органов власти всех уровней (поселение, район) и структур, реализующих программы молодежной политики в районе;</w:t>
      </w:r>
    </w:p>
    <w:p w14:paraId="5ABE2AE9" w14:textId="77777777" w:rsidR="00B00686" w:rsidRPr="00B00686" w:rsidRDefault="00B00686" w:rsidP="00B00686">
      <w:pPr>
        <w:pStyle w:val="aj"/>
        <w:spacing w:before="0" w:beforeAutospacing="0" w:after="0" w:afterAutospacing="0" w:line="276" w:lineRule="auto"/>
        <w:jc w:val="both"/>
        <w:rPr>
          <w:color w:val="000000"/>
          <w:sz w:val="28"/>
          <w:szCs w:val="28"/>
        </w:rPr>
      </w:pPr>
      <w:r w:rsidRPr="00B00686">
        <w:rPr>
          <w:color w:val="000000"/>
          <w:sz w:val="28"/>
          <w:szCs w:val="28"/>
        </w:rPr>
        <w:t>- расширение спектра молодежных социально значимых инициатив;</w:t>
      </w:r>
    </w:p>
    <w:p w14:paraId="4C810715" w14:textId="77777777" w:rsidR="00B00686" w:rsidRPr="00B00686" w:rsidRDefault="00B00686" w:rsidP="00B00686">
      <w:pPr>
        <w:pStyle w:val="aj"/>
        <w:spacing w:before="0" w:beforeAutospacing="0" w:after="0" w:afterAutospacing="0" w:line="276" w:lineRule="auto"/>
        <w:jc w:val="both"/>
        <w:rPr>
          <w:color w:val="000000"/>
          <w:sz w:val="28"/>
          <w:szCs w:val="28"/>
        </w:rPr>
      </w:pPr>
      <w:r w:rsidRPr="00B00686">
        <w:rPr>
          <w:color w:val="000000"/>
          <w:sz w:val="28"/>
          <w:szCs w:val="28"/>
        </w:rPr>
        <w:t>- достаточного обеспечения информацией, необходимой для реализации программ молодежной политики, всех субъектов этой деятельности;</w:t>
      </w:r>
    </w:p>
    <w:p w14:paraId="0CF993B0" w14:textId="77777777" w:rsidR="00B00686" w:rsidRPr="00B00686" w:rsidRDefault="00B00686" w:rsidP="00B00686">
      <w:pPr>
        <w:pStyle w:val="aj"/>
        <w:spacing w:before="0" w:beforeAutospacing="0" w:after="0" w:afterAutospacing="0" w:line="276" w:lineRule="auto"/>
        <w:jc w:val="both"/>
        <w:rPr>
          <w:color w:val="000000"/>
          <w:sz w:val="28"/>
          <w:szCs w:val="28"/>
        </w:rPr>
      </w:pPr>
      <w:r w:rsidRPr="00B00686">
        <w:rPr>
          <w:color w:val="000000"/>
          <w:sz w:val="28"/>
          <w:szCs w:val="28"/>
        </w:rPr>
        <w:t>- повышения качественного уровня мероприятий молодежной политики;</w:t>
      </w:r>
    </w:p>
    <w:p w14:paraId="5DA37F5B" w14:textId="77777777" w:rsidR="00B00686" w:rsidRPr="00B00686" w:rsidRDefault="00B00686" w:rsidP="00B00686">
      <w:pPr>
        <w:pStyle w:val="aj"/>
        <w:spacing w:before="0" w:beforeAutospacing="0" w:after="0" w:afterAutospacing="0" w:line="276" w:lineRule="auto"/>
        <w:jc w:val="both"/>
        <w:rPr>
          <w:color w:val="000000"/>
          <w:sz w:val="28"/>
          <w:szCs w:val="28"/>
        </w:rPr>
      </w:pPr>
      <w:r w:rsidRPr="00B00686">
        <w:rPr>
          <w:color w:val="000000"/>
          <w:sz w:val="28"/>
          <w:szCs w:val="28"/>
        </w:rPr>
        <w:t>- увеличения количества участников мероприятий;</w:t>
      </w:r>
    </w:p>
    <w:p w14:paraId="6459BDA4" w14:textId="77777777" w:rsidR="00B00686" w:rsidRPr="00B00686" w:rsidRDefault="00B00686" w:rsidP="00B00686">
      <w:pPr>
        <w:pStyle w:val="aj"/>
        <w:spacing w:before="0" w:beforeAutospacing="0" w:after="0" w:afterAutospacing="0" w:line="276" w:lineRule="auto"/>
        <w:jc w:val="both"/>
        <w:rPr>
          <w:color w:val="000000"/>
          <w:sz w:val="28"/>
          <w:szCs w:val="28"/>
        </w:rPr>
      </w:pPr>
      <w:r w:rsidRPr="00B00686">
        <w:rPr>
          <w:color w:val="000000"/>
          <w:sz w:val="28"/>
          <w:szCs w:val="28"/>
        </w:rPr>
        <w:t>- выявления числа одаренных, талантливых молодых людей, реализующих себя в различных сферах общественной жизни;</w:t>
      </w:r>
    </w:p>
    <w:p w14:paraId="61CD38E2" w14:textId="77777777" w:rsidR="00B00686" w:rsidRPr="00B00686" w:rsidRDefault="00B00686" w:rsidP="00B00686">
      <w:pPr>
        <w:pStyle w:val="aj"/>
        <w:spacing w:before="0" w:beforeAutospacing="0" w:after="0" w:afterAutospacing="0" w:line="276" w:lineRule="auto"/>
        <w:jc w:val="both"/>
        <w:rPr>
          <w:color w:val="000000"/>
          <w:sz w:val="28"/>
          <w:szCs w:val="28"/>
        </w:rPr>
      </w:pPr>
      <w:r w:rsidRPr="00B00686">
        <w:rPr>
          <w:color w:val="000000"/>
          <w:sz w:val="28"/>
          <w:szCs w:val="28"/>
        </w:rPr>
        <w:t>- снижения уровня криминализации и правонарушений в молодежной среде;</w:t>
      </w:r>
    </w:p>
    <w:p w14:paraId="190C1D0E" w14:textId="77777777" w:rsidR="00B00686" w:rsidRPr="00B00686" w:rsidRDefault="00B00686" w:rsidP="00B00686">
      <w:pPr>
        <w:pStyle w:val="aj"/>
        <w:spacing w:before="0" w:beforeAutospacing="0" w:after="0" w:afterAutospacing="0" w:line="276" w:lineRule="auto"/>
        <w:jc w:val="both"/>
        <w:rPr>
          <w:color w:val="000000"/>
          <w:sz w:val="28"/>
          <w:szCs w:val="28"/>
        </w:rPr>
      </w:pPr>
      <w:r w:rsidRPr="00B00686">
        <w:rPr>
          <w:color w:val="000000"/>
          <w:sz w:val="28"/>
          <w:szCs w:val="28"/>
        </w:rPr>
        <w:t>- улучшение здоровья молодого поколения, снижение смертности путем профилактики наркомании, токсикомании и алкоголизма в молодежной среде;</w:t>
      </w:r>
    </w:p>
    <w:p w14:paraId="00C36B98" w14:textId="77777777" w:rsidR="00B00686" w:rsidRPr="00B00686" w:rsidRDefault="00B00686" w:rsidP="00B00686">
      <w:pPr>
        <w:pStyle w:val="aj"/>
        <w:spacing w:before="0" w:beforeAutospacing="0" w:after="0" w:afterAutospacing="0" w:line="276" w:lineRule="auto"/>
        <w:jc w:val="both"/>
        <w:rPr>
          <w:color w:val="000000"/>
          <w:sz w:val="28"/>
          <w:szCs w:val="28"/>
        </w:rPr>
      </w:pPr>
      <w:r w:rsidRPr="00B00686">
        <w:rPr>
          <w:color w:val="000000"/>
          <w:sz w:val="28"/>
          <w:szCs w:val="28"/>
        </w:rPr>
        <w:t>- снижения числа разводов молодых семей;</w:t>
      </w:r>
    </w:p>
    <w:p w14:paraId="640360F6" w14:textId="77777777" w:rsidR="00164F29" w:rsidRDefault="00B00686" w:rsidP="00164F29">
      <w:pPr>
        <w:pStyle w:val="aj"/>
        <w:spacing w:before="0" w:beforeAutospacing="0" w:after="0" w:afterAutospacing="0" w:line="276" w:lineRule="auto"/>
        <w:jc w:val="both"/>
        <w:rPr>
          <w:color w:val="000000"/>
          <w:sz w:val="28"/>
          <w:szCs w:val="28"/>
        </w:rPr>
      </w:pPr>
      <w:r w:rsidRPr="00B00686">
        <w:rPr>
          <w:color w:val="000000"/>
          <w:sz w:val="28"/>
          <w:szCs w:val="28"/>
        </w:rPr>
        <w:t>- снижения уровня безработицы среди молодежи.</w:t>
      </w:r>
    </w:p>
    <w:p w14:paraId="70ABA6CA" w14:textId="77777777" w:rsidR="00164F29" w:rsidRDefault="00164F29" w:rsidP="00164F29">
      <w:pPr>
        <w:pStyle w:val="aj"/>
        <w:spacing w:before="0" w:beforeAutospacing="0" w:after="0" w:afterAutospacing="0" w:line="276" w:lineRule="auto"/>
        <w:jc w:val="both"/>
        <w:rPr>
          <w:color w:val="000000"/>
          <w:sz w:val="28"/>
          <w:szCs w:val="28"/>
        </w:rPr>
      </w:pPr>
    </w:p>
    <w:p w14:paraId="042A8E7E" w14:textId="77777777" w:rsidR="002E0DEA" w:rsidRDefault="002E0DEA" w:rsidP="00164F29">
      <w:pPr>
        <w:pStyle w:val="aj"/>
        <w:spacing w:before="0" w:beforeAutospacing="0" w:after="0" w:afterAutospacing="0"/>
        <w:jc w:val="center"/>
        <w:rPr>
          <w:b/>
          <w:color w:val="000000"/>
          <w:sz w:val="28"/>
          <w:szCs w:val="28"/>
        </w:rPr>
        <w:sectPr w:rsidR="002E0DEA" w:rsidSect="002E0DEA">
          <w:pgSz w:w="11906" w:h="16838"/>
          <w:pgMar w:top="851" w:right="851" w:bottom="964" w:left="1531" w:header="709" w:footer="709" w:gutter="0"/>
          <w:cols w:space="708"/>
          <w:docGrid w:linePitch="360"/>
        </w:sectPr>
      </w:pPr>
    </w:p>
    <w:tbl>
      <w:tblPr>
        <w:tblStyle w:val="a6"/>
        <w:tblpPr w:leftFromText="180" w:rightFromText="180" w:vertAnchor="text" w:horzAnchor="margin" w:tblpXSpec="center" w:tblpY="-12641"/>
        <w:tblW w:w="10348" w:type="dxa"/>
        <w:tblLayout w:type="fixed"/>
        <w:tblLook w:val="04A0" w:firstRow="1" w:lastRow="0" w:firstColumn="1" w:lastColumn="0" w:noHBand="0" w:noVBand="1"/>
      </w:tblPr>
      <w:tblGrid>
        <w:gridCol w:w="567"/>
        <w:gridCol w:w="2977"/>
        <w:gridCol w:w="992"/>
        <w:gridCol w:w="993"/>
        <w:gridCol w:w="1275"/>
        <w:gridCol w:w="709"/>
        <w:gridCol w:w="709"/>
        <w:gridCol w:w="709"/>
        <w:gridCol w:w="708"/>
        <w:gridCol w:w="709"/>
      </w:tblGrid>
      <w:tr w:rsidR="002E0DEA" w14:paraId="7E4F2AB3" w14:textId="77777777" w:rsidTr="002E0DEA">
        <w:trPr>
          <w:trHeight w:val="1127"/>
        </w:trPr>
        <w:tc>
          <w:tcPr>
            <w:tcW w:w="10348" w:type="dxa"/>
            <w:gridSpan w:val="10"/>
            <w:tcBorders>
              <w:top w:val="nil"/>
              <w:left w:val="nil"/>
              <w:right w:val="nil"/>
            </w:tcBorders>
          </w:tcPr>
          <w:p w14:paraId="6FA93C08" w14:textId="77777777" w:rsidR="002E0DEA" w:rsidRDefault="002E0DEA" w:rsidP="002E0DEA">
            <w:pPr>
              <w:rPr>
                <w:rFonts w:ascii="Times New Roman" w:hAnsi="Times New Roman" w:cs="Times New Roman"/>
                <w:b/>
                <w:sz w:val="24"/>
                <w:szCs w:val="24"/>
              </w:rPr>
            </w:pPr>
          </w:p>
          <w:p w14:paraId="4A70EAF4" w14:textId="77777777" w:rsidR="002E0DEA" w:rsidRDefault="002E0DEA" w:rsidP="002E0DEA">
            <w:pPr>
              <w:rPr>
                <w:rFonts w:ascii="Times New Roman" w:hAnsi="Times New Roman" w:cs="Times New Roman"/>
                <w:sz w:val="24"/>
                <w:szCs w:val="24"/>
              </w:rPr>
            </w:pPr>
          </w:p>
          <w:p w14:paraId="68F269C8" w14:textId="77777777" w:rsidR="007256A8" w:rsidRDefault="007256A8" w:rsidP="002E0DEA">
            <w:pPr>
              <w:ind w:right="175" w:firstLine="708"/>
              <w:jc w:val="center"/>
              <w:rPr>
                <w:rFonts w:ascii="Times New Roman" w:hAnsi="Times New Roman" w:cs="Times New Roman"/>
                <w:b/>
                <w:color w:val="000000"/>
                <w:sz w:val="28"/>
                <w:szCs w:val="28"/>
              </w:rPr>
            </w:pPr>
          </w:p>
          <w:p w14:paraId="36D10103" w14:textId="77777777" w:rsidR="002E0DEA" w:rsidRDefault="002E0DEA" w:rsidP="002E0DEA">
            <w:pPr>
              <w:ind w:right="175" w:firstLine="708"/>
              <w:jc w:val="center"/>
              <w:rPr>
                <w:rFonts w:ascii="Times New Roman" w:hAnsi="Times New Roman" w:cs="Times New Roman"/>
                <w:b/>
                <w:color w:val="000000"/>
                <w:sz w:val="28"/>
                <w:szCs w:val="28"/>
              </w:rPr>
            </w:pPr>
            <w:r w:rsidRPr="00A623B2">
              <w:rPr>
                <w:rFonts w:ascii="Times New Roman" w:hAnsi="Times New Roman" w:cs="Times New Roman"/>
                <w:b/>
                <w:color w:val="000000"/>
                <w:sz w:val="28"/>
                <w:szCs w:val="28"/>
              </w:rPr>
              <w:t>5. Перечень и описание программных мероприятий</w:t>
            </w:r>
          </w:p>
          <w:p w14:paraId="0B20A463" w14:textId="77777777" w:rsidR="007256A8" w:rsidRPr="002E0DEA" w:rsidRDefault="007256A8" w:rsidP="002E0DEA">
            <w:pPr>
              <w:ind w:right="175" w:firstLine="708"/>
              <w:jc w:val="center"/>
              <w:rPr>
                <w:rFonts w:ascii="Times New Roman" w:hAnsi="Times New Roman" w:cs="Times New Roman"/>
                <w:sz w:val="24"/>
                <w:szCs w:val="24"/>
              </w:rPr>
            </w:pPr>
          </w:p>
        </w:tc>
      </w:tr>
      <w:tr w:rsidR="002E0DEA" w14:paraId="0E86B2DD" w14:textId="77777777" w:rsidTr="002E0DEA">
        <w:trPr>
          <w:trHeight w:val="136"/>
        </w:trPr>
        <w:tc>
          <w:tcPr>
            <w:tcW w:w="567" w:type="dxa"/>
            <w:vMerge w:val="restart"/>
          </w:tcPr>
          <w:p w14:paraId="3E2612D5" w14:textId="77777777" w:rsidR="002E0DEA" w:rsidRPr="00F27B13" w:rsidRDefault="002E0DEA" w:rsidP="002E0DEA">
            <w:pPr>
              <w:rPr>
                <w:rFonts w:ascii="Times New Roman" w:hAnsi="Times New Roman" w:cs="Times New Roman"/>
                <w:b/>
                <w:sz w:val="24"/>
                <w:szCs w:val="24"/>
              </w:rPr>
            </w:pPr>
            <w:r w:rsidRPr="00F27B13">
              <w:rPr>
                <w:rFonts w:ascii="Times New Roman" w:hAnsi="Times New Roman" w:cs="Times New Roman"/>
                <w:b/>
                <w:sz w:val="24"/>
                <w:szCs w:val="24"/>
              </w:rPr>
              <w:t>№</w:t>
            </w:r>
          </w:p>
        </w:tc>
        <w:tc>
          <w:tcPr>
            <w:tcW w:w="2977" w:type="dxa"/>
            <w:vMerge w:val="restart"/>
          </w:tcPr>
          <w:p w14:paraId="55AD4E51" w14:textId="77777777" w:rsidR="002E0DEA" w:rsidRPr="00F27B13" w:rsidRDefault="002E0DEA" w:rsidP="002E0DEA">
            <w:pPr>
              <w:rPr>
                <w:rFonts w:ascii="Times New Roman" w:hAnsi="Times New Roman" w:cs="Times New Roman"/>
                <w:b/>
                <w:sz w:val="24"/>
                <w:szCs w:val="24"/>
              </w:rPr>
            </w:pPr>
            <w:r w:rsidRPr="00F27B13">
              <w:rPr>
                <w:rFonts w:ascii="Times New Roman" w:hAnsi="Times New Roman" w:cs="Times New Roman"/>
                <w:b/>
                <w:sz w:val="24"/>
                <w:szCs w:val="24"/>
              </w:rPr>
              <w:t>Мероприятия</w:t>
            </w:r>
          </w:p>
        </w:tc>
        <w:tc>
          <w:tcPr>
            <w:tcW w:w="992" w:type="dxa"/>
            <w:vMerge w:val="restart"/>
          </w:tcPr>
          <w:p w14:paraId="74A26A91" w14:textId="77777777" w:rsidR="002E0DEA" w:rsidRPr="00F27B13" w:rsidRDefault="002E0DEA" w:rsidP="002E0DEA">
            <w:pPr>
              <w:rPr>
                <w:rFonts w:ascii="Times New Roman" w:hAnsi="Times New Roman" w:cs="Times New Roman"/>
                <w:b/>
                <w:sz w:val="24"/>
                <w:szCs w:val="24"/>
              </w:rPr>
            </w:pPr>
            <w:r w:rsidRPr="00F27B13">
              <w:rPr>
                <w:rFonts w:ascii="Times New Roman" w:hAnsi="Times New Roman" w:cs="Times New Roman"/>
                <w:b/>
                <w:sz w:val="24"/>
                <w:szCs w:val="24"/>
              </w:rPr>
              <w:t>Сроки исполнения</w:t>
            </w:r>
          </w:p>
        </w:tc>
        <w:tc>
          <w:tcPr>
            <w:tcW w:w="993" w:type="dxa"/>
            <w:vMerge w:val="restart"/>
          </w:tcPr>
          <w:p w14:paraId="15DF2128" w14:textId="77777777" w:rsidR="002E0DEA" w:rsidRPr="00F27B13" w:rsidRDefault="002E0DEA" w:rsidP="002E0DEA">
            <w:pPr>
              <w:rPr>
                <w:rFonts w:ascii="Times New Roman" w:hAnsi="Times New Roman" w:cs="Times New Roman"/>
                <w:b/>
                <w:sz w:val="24"/>
                <w:szCs w:val="24"/>
              </w:rPr>
            </w:pPr>
            <w:r w:rsidRPr="00F27B13">
              <w:rPr>
                <w:rFonts w:ascii="Times New Roman" w:hAnsi="Times New Roman" w:cs="Times New Roman"/>
                <w:b/>
                <w:sz w:val="24"/>
                <w:szCs w:val="24"/>
              </w:rPr>
              <w:t>Исполнители</w:t>
            </w:r>
          </w:p>
        </w:tc>
        <w:tc>
          <w:tcPr>
            <w:tcW w:w="1275" w:type="dxa"/>
            <w:vMerge w:val="restart"/>
          </w:tcPr>
          <w:p w14:paraId="2C07C556" w14:textId="77777777" w:rsidR="002E0DEA" w:rsidRPr="00F27B13" w:rsidRDefault="002E0DEA" w:rsidP="002E0DEA">
            <w:pPr>
              <w:rPr>
                <w:rFonts w:ascii="Times New Roman" w:hAnsi="Times New Roman" w:cs="Times New Roman"/>
                <w:b/>
                <w:sz w:val="24"/>
                <w:szCs w:val="24"/>
              </w:rPr>
            </w:pPr>
            <w:r w:rsidRPr="00F27B13">
              <w:rPr>
                <w:rFonts w:ascii="Times New Roman" w:hAnsi="Times New Roman" w:cs="Times New Roman"/>
                <w:b/>
                <w:sz w:val="24"/>
                <w:szCs w:val="24"/>
              </w:rPr>
              <w:t>Источник финансирования</w:t>
            </w:r>
          </w:p>
        </w:tc>
        <w:tc>
          <w:tcPr>
            <w:tcW w:w="3544" w:type="dxa"/>
            <w:gridSpan w:val="5"/>
          </w:tcPr>
          <w:p w14:paraId="412A4ADC" w14:textId="77777777" w:rsidR="002E0DEA" w:rsidRPr="00F27B13" w:rsidRDefault="002E0DEA" w:rsidP="002E0DEA">
            <w:pPr>
              <w:rPr>
                <w:rFonts w:ascii="Times New Roman" w:hAnsi="Times New Roman" w:cs="Times New Roman"/>
                <w:b/>
                <w:sz w:val="24"/>
                <w:szCs w:val="24"/>
              </w:rPr>
            </w:pPr>
            <w:r w:rsidRPr="00F27B13">
              <w:rPr>
                <w:rFonts w:ascii="Times New Roman" w:hAnsi="Times New Roman" w:cs="Times New Roman"/>
                <w:b/>
                <w:sz w:val="24"/>
                <w:szCs w:val="24"/>
              </w:rPr>
              <w:t>Сумма финансирования по годам, в тыс. руб.</w:t>
            </w:r>
          </w:p>
        </w:tc>
      </w:tr>
      <w:tr w:rsidR="002E0DEA" w:rsidRPr="00F27B13" w14:paraId="02DEA238" w14:textId="77777777" w:rsidTr="002E0DEA">
        <w:trPr>
          <w:trHeight w:val="69"/>
        </w:trPr>
        <w:tc>
          <w:tcPr>
            <w:tcW w:w="567" w:type="dxa"/>
            <w:vMerge/>
          </w:tcPr>
          <w:p w14:paraId="60889310" w14:textId="77777777" w:rsidR="002E0DEA" w:rsidRDefault="002E0DEA" w:rsidP="002E0DEA"/>
        </w:tc>
        <w:tc>
          <w:tcPr>
            <w:tcW w:w="2977" w:type="dxa"/>
            <w:vMerge/>
          </w:tcPr>
          <w:p w14:paraId="727EB14A" w14:textId="77777777" w:rsidR="002E0DEA" w:rsidRDefault="002E0DEA" w:rsidP="002E0DEA"/>
        </w:tc>
        <w:tc>
          <w:tcPr>
            <w:tcW w:w="992" w:type="dxa"/>
            <w:vMerge/>
          </w:tcPr>
          <w:p w14:paraId="016453FB" w14:textId="77777777" w:rsidR="002E0DEA" w:rsidRDefault="002E0DEA" w:rsidP="002E0DEA"/>
        </w:tc>
        <w:tc>
          <w:tcPr>
            <w:tcW w:w="993" w:type="dxa"/>
            <w:vMerge/>
          </w:tcPr>
          <w:p w14:paraId="00F66D79" w14:textId="77777777" w:rsidR="002E0DEA" w:rsidRDefault="002E0DEA" w:rsidP="002E0DEA"/>
        </w:tc>
        <w:tc>
          <w:tcPr>
            <w:tcW w:w="1275" w:type="dxa"/>
            <w:vMerge/>
          </w:tcPr>
          <w:p w14:paraId="08D271A9" w14:textId="77777777" w:rsidR="002E0DEA" w:rsidRDefault="002E0DEA" w:rsidP="002E0DEA"/>
        </w:tc>
        <w:tc>
          <w:tcPr>
            <w:tcW w:w="709" w:type="dxa"/>
          </w:tcPr>
          <w:p w14:paraId="0C5F0FF0" w14:textId="56D0AB00" w:rsidR="002E0DEA" w:rsidRPr="00F27B13" w:rsidRDefault="002E0DEA" w:rsidP="002E0DEA">
            <w:pPr>
              <w:jc w:val="center"/>
              <w:rPr>
                <w:rFonts w:ascii="Times New Roman" w:hAnsi="Times New Roman" w:cs="Times New Roman"/>
                <w:b/>
              </w:rPr>
            </w:pPr>
            <w:r w:rsidRPr="00F27B13">
              <w:rPr>
                <w:rFonts w:ascii="Times New Roman" w:hAnsi="Times New Roman" w:cs="Times New Roman"/>
                <w:b/>
              </w:rPr>
              <w:t>202</w:t>
            </w:r>
            <w:r w:rsidR="0066579E">
              <w:rPr>
                <w:rFonts w:ascii="Times New Roman" w:hAnsi="Times New Roman" w:cs="Times New Roman"/>
                <w:b/>
              </w:rPr>
              <w:t>6</w:t>
            </w:r>
          </w:p>
        </w:tc>
        <w:tc>
          <w:tcPr>
            <w:tcW w:w="709" w:type="dxa"/>
          </w:tcPr>
          <w:p w14:paraId="35F3237B" w14:textId="288CCEF4" w:rsidR="002E0DEA" w:rsidRPr="00F27B13" w:rsidRDefault="002E0DEA" w:rsidP="002E0DEA">
            <w:pPr>
              <w:jc w:val="center"/>
              <w:rPr>
                <w:rFonts w:ascii="Times New Roman" w:hAnsi="Times New Roman" w:cs="Times New Roman"/>
                <w:b/>
              </w:rPr>
            </w:pPr>
            <w:r w:rsidRPr="00F27B13">
              <w:rPr>
                <w:rFonts w:ascii="Times New Roman" w:hAnsi="Times New Roman" w:cs="Times New Roman"/>
                <w:b/>
              </w:rPr>
              <w:t>202</w:t>
            </w:r>
            <w:r w:rsidR="0066579E">
              <w:rPr>
                <w:rFonts w:ascii="Times New Roman" w:hAnsi="Times New Roman" w:cs="Times New Roman"/>
                <w:b/>
              </w:rPr>
              <w:t>7</w:t>
            </w:r>
          </w:p>
        </w:tc>
        <w:tc>
          <w:tcPr>
            <w:tcW w:w="709" w:type="dxa"/>
          </w:tcPr>
          <w:p w14:paraId="4BA4F664" w14:textId="4D222F7C" w:rsidR="002E0DEA" w:rsidRPr="00F27B13" w:rsidRDefault="002E0DEA" w:rsidP="002E0DEA">
            <w:pPr>
              <w:jc w:val="center"/>
              <w:rPr>
                <w:rFonts w:ascii="Times New Roman" w:hAnsi="Times New Roman" w:cs="Times New Roman"/>
                <w:b/>
              </w:rPr>
            </w:pPr>
            <w:r w:rsidRPr="00F27B13">
              <w:rPr>
                <w:rFonts w:ascii="Times New Roman" w:hAnsi="Times New Roman" w:cs="Times New Roman"/>
                <w:b/>
              </w:rPr>
              <w:t>202</w:t>
            </w:r>
            <w:r w:rsidR="0066579E">
              <w:rPr>
                <w:rFonts w:ascii="Times New Roman" w:hAnsi="Times New Roman" w:cs="Times New Roman"/>
                <w:b/>
              </w:rPr>
              <w:t>8</w:t>
            </w:r>
          </w:p>
        </w:tc>
        <w:tc>
          <w:tcPr>
            <w:tcW w:w="708" w:type="dxa"/>
          </w:tcPr>
          <w:p w14:paraId="128D3525" w14:textId="00AAEE48" w:rsidR="002E0DEA" w:rsidRPr="00F27B13" w:rsidRDefault="002E0DEA" w:rsidP="002E0DEA">
            <w:pPr>
              <w:jc w:val="center"/>
              <w:rPr>
                <w:rFonts w:ascii="Times New Roman" w:hAnsi="Times New Roman" w:cs="Times New Roman"/>
                <w:b/>
              </w:rPr>
            </w:pPr>
            <w:r w:rsidRPr="00F27B13">
              <w:rPr>
                <w:rFonts w:ascii="Times New Roman" w:hAnsi="Times New Roman" w:cs="Times New Roman"/>
                <w:b/>
              </w:rPr>
              <w:t>202</w:t>
            </w:r>
            <w:r w:rsidR="0066579E">
              <w:rPr>
                <w:rFonts w:ascii="Times New Roman" w:hAnsi="Times New Roman" w:cs="Times New Roman"/>
                <w:b/>
              </w:rPr>
              <w:t>9</w:t>
            </w:r>
          </w:p>
        </w:tc>
        <w:tc>
          <w:tcPr>
            <w:tcW w:w="709" w:type="dxa"/>
          </w:tcPr>
          <w:p w14:paraId="4E3C859C" w14:textId="654530B4" w:rsidR="002E0DEA" w:rsidRPr="00F27B13" w:rsidRDefault="002E0DEA" w:rsidP="002E0DEA">
            <w:pPr>
              <w:jc w:val="center"/>
              <w:rPr>
                <w:rFonts w:ascii="Times New Roman" w:hAnsi="Times New Roman" w:cs="Times New Roman"/>
                <w:b/>
              </w:rPr>
            </w:pPr>
            <w:r w:rsidRPr="00F27B13">
              <w:rPr>
                <w:rFonts w:ascii="Times New Roman" w:hAnsi="Times New Roman" w:cs="Times New Roman"/>
                <w:b/>
              </w:rPr>
              <w:t>20</w:t>
            </w:r>
            <w:r w:rsidR="0066579E">
              <w:rPr>
                <w:rFonts w:ascii="Times New Roman" w:hAnsi="Times New Roman" w:cs="Times New Roman"/>
                <w:b/>
              </w:rPr>
              <w:t>30</w:t>
            </w:r>
          </w:p>
        </w:tc>
      </w:tr>
      <w:tr w:rsidR="002E0DEA" w14:paraId="32B39F02" w14:textId="77777777" w:rsidTr="002E0DEA">
        <w:trPr>
          <w:trHeight w:val="1378"/>
        </w:trPr>
        <w:tc>
          <w:tcPr>
            <w:tcW w:w="567" w:type="dxa"/>
          </w:tcPr>
          <w:p w14:paraId="3201EB14" w14:textId="77777777" w:rsidR="002E0DEA" w:rsidRDefault="002E0DEA" w:rsidP="002E0DEA">
            <w:r>
              <w:t>1.1.</w:t>
            </w:r>
          </w:p>
        </w:tc>
        <w:tc>
          <w:tcPr>
            <w:tcW w:w="2977" w:type="dxa"/>
          </w:tcPr>
          <w:p w14:paraId="0EA4229B" w14:textId="77777777" w:rsidR="002E0DEA" w:rsidRDefault="002E0DEA" w:rsidP="002E0DEA">
            <w:r w:rsidRPr="00A623B2">
              <w:rPr>
                <w:rFonts w:ascii="Times New Roman" w:hAnsi="Times New Roman" w:cs="Times New Roman"/>
                <w:sz w:val="24"/>
                <w:szCs w:val="24"/>
              </w:rPr>
              <w:t>Предоставление услуг, проведение занятий и мероприятий по направлениям: – содействие трудовому воспитанию молодёжи</w:t>
            </w:r>
          </w:p>
        </w:tc>
        <w:tc>
          <w:tcPr>
            <w:tcW w:w="992" w:type="dxa"/>
          </w:tcPr>
          <w:p w14:paraId="49D0519A" w14:textId="18FCA47B" w:rsidR="002E0DEA" w:rsidRDefault="002E0DEA" w:rsidP="002E0DEA">
            <w:pPr>
              <w:rPr>
                <w:rFonts w:ascii="Times New Roman" w:hAnsi="Times New Roman" w:cs="Times New Roman"/>
                <w:sz w:val="24"/>
                <w:szCs w:val="24"/>
              </w:rPr>
            </w:pPr>
            <w:r w:rsidRPr="00A623B2">
              <w:rPr>
                <w:rFonts w:ascii="Times New Roman" w:hAnsi="Times New Roman" w:cs="Times New Roman"/>
                <w:sz w:val="24"/>
                <w:szCs w:val="24"/>
              </w:rPr>
              <w:t>202</w:t>
            </w:r>
            <w:r w:rsidR="0066579E">
              <w:rPr>
                <w:rFonts w:ascii="Times New Roman" w:hAnsi="Times New Roman" w:cs="Times New Roman"/>
                <w:sz w:val="24"/>
                <w:szCs w:val="24"/>
              </w:rPr>
              <w:t>6</w:t>
            </w:r>
          </w:p>
          <w:p w14:paraId="57D74AC0" w14:textId="27ADA027" w:rsidR="002E0DEA" w:rsidRDefault="002E0DEA" w:rsidP="002E0DEA">
            <w:r w:rsidRPr="00A623B2">
              <w:rPr>
                <w:rFonts w:ascii="Times New Roman" w:hAnsi="Times New Roman" w:cs="Times New Roman"/>
                <w:sz w:val="24"/>
                <w:szCs w:val="24"/>
              </w:rPr>
              <w:t>-20</w:t>
            </w:r>
            <w:r w:rsidR="0066579E">
              <w:rPr>
                <w:rFonts w:ascii="Times New Roman" w:hAnsi="Times New Roman" w:cs="Times New Roman"/>
                <w:sz w:val="24"/>
                <w:szCs w:val="24"/>
              </w:rPr>
              <w:t>30</w:t>
            </w:r>
          </w:p>
        </w:tc>
        <w:tc>
          <w:tcPr>
            <w:tcW w:w="993" w:type="dxa"/>
          </w:tcPr>
          <w:p w14:paraId="795B7E5D" w14:textId="77777777" w:rsidR="002E0DEA" w:rsidRDefault="002E0DEA" w:rsidP="002E0DEA">
            <w:r w:rsidRPr="00A623B2">
              <w:rPr>
                <w:rFonts w:ascii="Times New Roman" w:hAnsi="Times New Roman" w:cs="Times New Roman"/>
                <w:sz w:val="24"/>
                <w:szCs w:val="24"/>
              </w:rPr>
              <w:t>Администрация</w:t>
            </w:r>
          </w:p>
        </w:tc>
        <w:tc>
          <w:tcPr>
            <w:tcW w:w="1275" w:type="dxa"/>
          </w:tcPr>
          <w:p w14:paraId="460BB517" w14:textId="77777777" w:rsidR="002E0DEA" w:rsidRPr="00A623B2" w:rsidRDefault="002E0DEA" w:rsidP="002E0DEA">
            <w:pPr>
              <w:rPr>
                <w:rFonts w:ascii="Times New Roman" w:hAnsi="Times New Roman" w:cs="Times New Roman"/>
                <w:sz w:val="24"/>
                <w:szCs w:val="24"/>
              </w:rPr>
            </w:pPr>
            <w:r w:rsidRPr="00A623B2">
              <w:rPr>
                <w:rFonts w:ascii="Times New Roman" w:hAnsi="Times New Roman" w:cs="Times New Roman"/>
                <w:sz w:val="24"/>
                <w:szCs w:val="24"/>
              </w:rPr>
              <w:t>Местный бюджет</w:t>
            </w:r>
          </w:p>
        </w:tc>
        <w:tc>
          <w:tcPr>
            <w:tcW w:w="709" w:type="dxa"/>
          </w:tcPr>
          <w:p w14:paraId="4A2EFE35"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0,0</w:t>
            </w:r>
          </w:p>
        </w:tc>
        <w:tc>
          <w:tcPr>
            <w:tcW w:w="709" w:type="dxa"/>
          </w:tcPr>
          <w:p w14:paraId="07DB22B4"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0,0</w:t>
            </w:r>
          </w:p>
        </w:tc>
        <w:tc>
          <w:tcPr>
            <w:tcW w:w="709" w:type="dxa"/>
          </w:tcPr>
          <w:p w14:paraId="7CCF18FF"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0,0</w:t>
            </w:r>
          </w:p>
        </w:tc>
        <w:tc>
          <w:tcPr>
            <w:tcW w:w="708" w:type="dxa"/>
          </w:tcPr>
          <w:p w14:paraId="2FFEE506"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0,0</w:t>
            </w:r>
          </w:p>
        </w:tc>
        <w:tc>
          <w:tcPr>
            <w:tcW w:w="709" w:type="dxa"/>
          </w:tcPr>
          <w:p w14:paraId="60A4F0B8"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0,0</w:t>
            </w:r>
          </w:p>
        </w:tc>
      </w:tr>
      <w:tr w:rsidR="002E0DEA" w14:paraId="452C65BD" w14:textId="77777777" w:rsidTr="002E0DEA">
        <w:trPr>
          <w:trHeight w:val="1330"/>
        </w:trPr>
        <w:tc>
          <w:tcPr>
            <w:tcW w:w="567" w:type="dxa"/>
          </w:tcPr>
          <w:p w14:paraId="2FE7D33D" w14:textId="77777777" w:rsidR="002E0DEA" w:rsidRDefault="002E0DEA" w:rsidP="002E0DEA">
            <w:r>
              <w:t>1.2.</w:t>
            </w:r>
          </w:p>
        </w:tc>
        <w:tc>
          <w:tcPr>
            <w:tcW w:w="2977" w:type="dxa"/>
          </w:tcPr>
          <w:p w14:paraId="6B9F97E2" w14:textId="77777777" w:rsidR="002E0DEA" w:rsidRDefault="002E0DEA" w:rsidP="002E0DEA">
            <w:r w:rsidRPr="00A623B2">
              <w:rPr>
                <w:rFonts w:ascii="Times New Roman" w:hAnsi="Times New Roman" w:cs="Times New Roman"/>
                <w:sz w:val="24"/>
                <w:szCs w:val="24"/>
              </w:rPr>
              <w:t>Реализация мероприятий по организации временных рабочих мест для подростков и молодёжи 14-17 лет.</w:t>
            </w:r>
          </w:p>
        </w:tc>
        <w:tc>
          <w:tcPr>
            <w:tcW w:w="992" w:type="dxa"/>
          </w:tcPr>
          <w:p w14:paraId="6492B94D" w14:textId="6D1B2F61" w:rsidR="002E0DEA" w:rsidRDefault="002E0DEA" w:rsidP="002E0DEA">
            <w:pPr>
              <w:rPr>
                <w:rFonts w:ascii="Times New Roman" w:hAnsi="Times New Roman" w:cs="Times New Roman"/>
                <w:sz w:val="24"/>
                <w:szCs w:val="24"/>
              </w:rPr>
            </w:pPr>
            <w:r w:rsidRPr="00A623B2">
              <w:rPr>
                <w:rFonts w:ascii="Times New Roman" w:hAnsi="Times New Roman" w:cs="Times New Roman"/>
                <w:sz w:val="24"/>
                <w:szCs w:val="24"/>
              </w:rPr>
              <w:t>202</w:t>
            </w:r>
            <w:r w:rsidR="0066579E">
              <w:rPr>
                <w:rFonts w:ascii="Times New Roman" w:hAnsi="Times New Roman" w:cs="Times New Roman"/>
                <w:sz w:val="24"/>
                <w:szCs w:val="24"/>
              </w:rPr>
              <w:t>6</w:t>
            </w:r>
          </w:p>
          <w:p w14:paraId="6BDBB715" w14:textId="626925CC" w:rsidR="002E0DEA" w:rsidRDefault="002E0DEA" w:rsidP="002E0DEA">
            <w:r w:rsidRPr="00A623B2">
              <w:rPr>
                <w:rFonts w:ascii="Times New Roman" w:hAnsi="Times New Roman" w:cs="Times New Roman"/>
                <w:sz w:val="24"/>
                <w:szCs w:val="24"/>
              </w:rPr>
              <w:t>-20</w:t>
            </w:r>
            <w:r w:rsidR="0066579E">
              <w:rPr>
                <w:rFonts w:ascii="Times New Roman" w:hAnsi="Times New Roman" w:cs="Times New Roman"/>
                <w:sz w:val="24"/>
                <w:szCs w:val="24"/>
              </w:rPr>
              <w:t>30</w:t>
            </w:r>
          </w:p>
        </w:tc>
        <w:tc>
          <w:tcPr>
            <w:tcW w:w="993" w:type="dxa"/>
          </w:tcPr>
          <w:p w14:paraId="670B80FC" w14:textId="77777777" w:rsidR="002E0DEA" w:rsidRDefault="002E0DEA" w:rsidP="002E0DEA">
            <w:r w:rsidRPr="00A623B2">
              <w:rPr>
                <w:rFonts w:ascii="Times New Roman" w:hAnsi="Times New Roman" w:cs="Times New Roman"/>
                <w:sz w:val="24"/>
                <w:szCs w:val="24"/>
              </w:rPr>
              <w:t>Администрация</w:t>
            </w:r>
          </w:p>
        </w:tc>
        <w:tc>
          <w:tcPr>
            <w:tcW w:w="1275" w:type="dxa"/>
          </w:tcPr>
          <w:p w14:paraId="3F60342A" w14:textId="77777777" w:rsidR="002E0DEA" w:rsidRPr="00A623B2" w:rsidRDefault="002E0DEA" w:rsidP="002E0DEA">
            <w:pPr>
              <w:rPr>
                <w:rFonts w:ascii="Times New Roman" w:hAnsi="Times New Roman" w:cs="Times New Roman"/>
                <w:sz w:val="24"/>
                <w:szCs w:val="24"/>
              </w:rPr>
            </w:pPr>
            <w:r w:rsidRPr="00A623B2">
              <w:rPr>
                <w:rFonts w:ascii="Times New Roman" w:hAnsi="Times New Roman" w:cs="Times New Roman"/>
                <w:sz w:val="24"/>
                <w:szCs w:val="24"/>
              </w:rPr>
              <w:t>Местный бюджет</w:t>
            </w:r>
          </w:p>
        </w:tc>
        <w:tc>
          <w:tcPr>
            <w:tcW w:w="709" w:type="dxa"/>
          </w:tcPr>
          <w:p w14:paraId="68BE0952" w14:textId="3DC228B2" w:rsidR="002E0DEA" w:rsidRPr="00822CF7" w:rsidRDefault="0066579E" w:rsidP="002E0DEA">
            <w:pPr>
              <w:rPr>
                <w:rFonts w:ascii="Times New Roman" w:hAnsi="Times New Roman" w:cs="Times New Roman"/>
                <w:sz w:val="24"/>
                <w:szCs w:val="24"/>
              </w:rPr>
            </w:pPr>
            <w:r>
              <w:rPr>
                <w:rFonts w:ascii="Times New Roman" w:hAnsi="Times New Roman" w:cs="Times New Roman"/>
                <w:sz w:val="24"/>
                <w:szCs w:val="24"/>
              </w:rPr>
              <w:t>5,0</w:t>
            </w:r>
          </w:p>
        </w:tc>
        <w:tc>
          <w:tcPr>
            <w:tcW w:w="709" w:type="dxa"/>
          </w:tcPr>
          <w:p w14:paraId="5D78755D" w14:textId="60B8901A"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5</w:t>
            </w:r>
            <w:r w:rsidR="0066579E">
              <w:rPr>
                <w:rFonts w:ascii="Times New Roman" w:hAnsi="Times New Roman" w:cs="Times New Roman"/>
                <w:sz w:val="24"/>
                <w:szCs w:val="24"/>
              </w:rPr>
              <w:t>,0</w:t>
            </w:r>
          </w:p>
        </w:tc>
        <w:tc>
          <w:tcPr>
            <w:tcW w:w="709" w:type="dxa"/>
          </w:tcPr>
          <w:p w14:paraId="713B642C" w14:textId="3D2D80CD"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5</w:t>
            </w:r>
            <w:r w:rsidR="0066579E">
              <w:rPr>
                <w:rFonts w:ascii="Times New Roman" w:hAnsi="Times New Roman" w:cs="Times New Roman"/>
                <w:sz w:val="24"/>
                <w:szCs w:val="24"/>
              </w:rPr>
              <w:t>,0</w:t>
            </w:r>
          </w:p>
        </w:tc>
        <w:tc>
          <w:tcPr>
            <w:tcW w:w="708" w:type="dxa"/>
          </w:tcPr>
          <w:p w14:paraId="0E7EE1B3" w14:textId="426C5BF9"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5</w:t>
            </w:r>
            <w:r w:rsidR="0066579E">
              <w:rPr>
                <w:rFonts w:ascii="Times New Roman" w:hAnsi="Times New Roman" w:cs="Times New Roman"/>
                <w:sz w:val="24"/>
                <w:szCs w:val="24"/>
              </w:rPr>
              <w:t>,0</w:t>
            </w:r>
          </w:p>
        </w:tc>
        <w:tc>
          <w:tcPr>
            <w:tcW w:w="709" w:type="dxa"/>
          </w:tcPr>
          <w:p w14:paraId="34A5514A" w14:textId="683C7D58"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5</w:t>
            </w:r>
            <w:r w:rsidR="0066579E">
              <w:rPr>
                <w:rFonts w:ascii="Times New Roman" w:hAnsi="Times New Roman" w:cs="Times New Roman"/>
                <w:sz w:val="24"/>
                <w:szCs w:val="24"/>
              </w:rPr>
              <w:t>,0</w:t>
            </w:r>
          </w:p>
        </w:tc>
      </w:tr>
      <w:tr w:rsidR="002E0DEA" w14:paraId="3E210D05" w14:textId="77777777" w:rsidTr="002E0DEA">
        <w:trPr>
          <w:trHeight w:val="1932"/>
        </w:trPr>
        <w:tc>
          <w:tcPr>
            <w:tcW w:w="567" w:type="dxa"/>
          </w:tcPr>
          <w:p w14:paraId="5347E60A" w14:textId="77777777" w:rsidR="002E0DEA" w:rsidRDefault="002E0DEA" w:rsidP="002E0DEA">
            <w:r>
              <w:t>1.3.</w:t>
            </w:r>
          </w:p>
        </w:tc>
        <w:tc>
          <w:tcPr>
            <w:tcW w:w="2977" w:type="dxa"/>
          </w:tcPr>
          <w:p w14:paraId="0850FA6F" w14:textId="77777777" w:rsidR="002E0DEA" w:rsidRDefault="002E0DEA" w:rsidP="002E0DEA">
            <w:r w:rsidRPr="00A623B2">
              <w:rPr>
                <w:rFonts w:ascii="Times New Roman" w:hAnsi="Times New Roman" w:cs="Times New Roman"/>
                <w:sz w:val="24"/>
                <w:szCs w:val="24"/>
              </w:rPr>
              <w:t>Организация и проведение муниципальных мероприятий, направленных на развитие гражданственности, духовно-нравственного воспитания, пропаганде здорового образа жизни молодёжи</w:t>
            </w:r>
          </w:p>
        </w:tc>
        <w:tc>
          <w:tcPr>
            <w:tcW w:w="992" w:type="dxa"/>
          </w:tcPr>
          <w:p w14:paraId="25A41DE9" w14:textId="6EEB6317" w:rsidR="002E0DEA" w:rsidRDefault="002E0DEA" w:rsidP="002E0DEA">
            <w:pPr>
              <w:rPr>
                <w:rFonts w:ascii="Times New Roman" w:hAnsi="Times New Roman" w:cs="Times New Roman"/>
                <w:sz w:val="24"/>
                <w:szCs w:val="24"/>
              </w:rPr>
            </w:pPr>
            <w:r w:rsidRPr="00A623B2">
              <w:rPr>
                <w:rFonts w:ascii="Times New Roman" w:hAnsi="Times New Roman" w:cs="Times New Roman"/>
                <w:sz w:val="24"/>
                <w:szCs w:val="24"/>
              </w:rPr>
              <w:t>202</w:t>
            </w:r>
            <w:r w:rsidR="0066579E">
              <w:rPr>
                <w:rFonts w:ascii="Times New Roman" w:hAnsi="Times New Roman" w:cs="Times New Roman"/>
                <w:sz w:val="24"/>
                <w:szCs w:val="24"/>
              </w:rPr>
              <w:t>6</w:t>
            </w:r>
          </w:p>
          <w:p w14:paraId="241C4638" w14:textId="48BF2C66" w:rsidR="002E0DEA" w:rsidRDefault="002E0DEA" w:rsidP="002E0DEA">
            <w:r w:rsidRPr="00A623B2">
              <w:rPr>
                <w:rFonts w:ascii="Times New Roman" w:hAnsi="Times New Roman" w:cs="Times New Roman"/>
                <w:sz w:val="24"/>
                <w:szCs w:val="24"/>
              </w:rPr>
              <w:t>-20</w:t>
            </w:r>
            <w:r w:rsidR="0066579E">
              <w:rPr>
                <w:rFonts w:ascii="Times New Roman" w:hAnsi="Times New Roman" w:cs="Times New Roman"/>
                <w:sz w:val="24"/>
                <w:szCs w:val="24"/>
              </w:rPr>
              <w:t>30</w:t>
            </w:r>
          </w:p>
        </w:tc>
        <w:tc>
          <w:tcPr>
            <w:tcW w:w="993" w:type="dxa"/>
          </w:tcPr>
          <w:p w14:paraId="6BBE8C43" w14:textId="77777777" w:rsidR="002E0DEA" w:rsidRDefault="002E0DEA" w:rsidP="002E0DEA">
            <w:r w:rsidRPr="00A623B2">
              <w:rPr>
                <w:rFonts w:ascii="Times New Roman" w:hAnsi="Times New Roman" w:cs="Times New Roman"/>
                <w:sz w:val="24"/>
                <w:szCs w:val="24"/>
              </w:rPr>
              <w:t>Администрация</w:t>
            </w:r>
          </w:p>
        </w:tc>
        <w:tc>
          <w:tcPr>
            <w:tcW w:w="1275" w:type="dxa"/>
          </w:tcPr>
          <w:p w14:paraId="0817CFD8" w14:textId="77777777" w:rsidR="002E0DEA" w:rsidRPr="00A623B2" w:rsidRDefault="002E0DEA" w:rsidP="002E0DEA">
            <w:pPr>
              <w:rPr>
                <w:rFonts w:ascii="Times New Roman" w:hAnsi="Times New Roman" w:cs="Times New Roman"/>
                <w:sz w:val="24"/>
                <w:szCs w:val="24"/>
              </w:rPr>
            </w:pPr>
            <w:r w:rsidRPr="00A623B2">
              <w:rPr>
                <w:rFonts w:ascii="Times New Roman" w:hAnsi="Times New Roman" w:cs="Times New Roman"/>
                <w:sz w:val="24"/>
                <w:szCs w:val="24"/>
              </w:rPr>
              <w:t>Местный бюджет</w:t>
            </w:r>
          </w:p>
        </w:tc>
        <w:tc>
          <w:tcPr>
            <w:tcW w:w="709" w:type="dxa"/>
          </w:tcPr>
          <w:p w14:paraId="148D3B5B"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10,0</w:t>
            </w:r>
          </w:p>
        </w:tc>
        <w:tc>
          <w:tcPr>
            <w:tcW w:w="709" w:type="dxa"/>
          </w:tcPr>
          <w:p w14:paraId="092ADA25"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10,0</w:t>
            </w:r>
          </w:p>
        </w:tc>
        <w:tc>
          <w:tcPr>
            <w:tcW w:w="709" w:type="dxa"/>
          </w:tcPr>
          <w:p w14:paraId="4BFF66E0"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10,0</w:t>
            </w:r>
          </w:p>
        </w:tc>
        <w:tc>
          <w:tcPr>
            <w:tcW w:w="708" w:type="dxa"/>
          </w:tcPr>
          <w:p w14:paraId="201A8A60"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10,0</w:t>
            </w:r>
          </w:p>
        </w:tc>
        <w:tc>
          <w:tcPr>
            <w:tcW w:w="709" w:type="dxa"/>
          </w:tcPr>
          <w:p w14:paraId="353B470A"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10,0</w:t>
            </w:r>
          </w:p>
        </w:tc>
      </w:tr>
      <w:tr w:rsidR="002E0DEA" w14:paraId="16E4E925" w14:textId="77777777" w:rsidTr="002E0DEA">
        <w:trPr>
          <w:trHeight w:val="1363"/>
        </w:trPr>
        <w:tc>
          <w:tcPr>
            <w:tcW w:w="567" w:type="dxa"/>
          </w:tcPr>
          <w:p w14:paraId="14FD501C" w14:textId="77777777" w:rsidR="002E0DEA" w:rsidRDefault="002E0DEA" w:rsidP="002E0DEA">
            <w:r>
              <w:t>1.4.</w:t>
            </w:r>
          </w:p>
        </w:tc>
        <w:tc>
          <w:tcPr>
            <w:tcW w:w="2977" w:type="dxa"/>
          </w:tcPr>
          <w:p w14:paraId="54F70D19" w14:textId="77777777" w:rsidR="002E0DEA" w:rsidRDefault="002E0DEA" w:rsidP="002E0DEA">
            <w:r w:rsidRPr="00A623B2">
              <w:rPr>
                <w:rFonts w:ascii="Times New Roman" w:hAnsi="Times New Roman" w:cs="Times New Roman"/>
                <w:sz w:val="24"/>
                <w:szCs w:val="24"/>
              </w:rPr>
              <w:t>Реализация системы мероприятий по подготовке молодёжи к семейной жизни и профилактики семейного неблагополучия</w:t>
            </w:r>
          </w:p>
        </w:tc>
        <w:tc>
          <w:tcPr>
            <w:tcW w:w="992" w:type="dxa"/>
          </w:tcPr>
          <w:p w14:paraId="24BE6A80" w14:textId="3722E7B3" w:rsidR="002E0DEA" w:rsidRDefault="002E0DEA" w:rsidP="002E0DEA">
            <w:pPr>
              <w:rPr>
                <w:rFonts w:ascii="Times New Roman" w:hAnsi="Times New Roman" w:cs="Times New Roman"/>
                <w:sz w:val="24"/>
                <w:szCs w:val="24"/>
              </w:rPr>
            </w:pPr>
            <w:r w:rsidRPr="00A623B2">
              <w:rPr>
                <w:rFonts w:ascii="Times New Roman" w:hAnsi="Times New Roman" w:cs="Times New Roman"/>
                <w:sz w:val="24"/>
                <w:szCs w:val="24"/>
              </w:rPr>
              <w:t>202</w:t>
            </w:r>
            <w:r w:rsidR="0066579E">
              <w:rPr>
                <w:rFonts w:ascii="Times New Roman" w:hAnsi="Times New Roman" w:cs="Times New Roman"/>
                <w:sz w:val="24"/>
                <w:szCs w:val="24"/>
              </w:rPr>
              <w:t>6</w:t>
            </w:r>
          </w:p>
          <w:p w14:paraId="380871FD" w14:textId="52B2152A" w:rsidR="002E0DEA" w:rsidRDefault="002E0DEA" w:rsidP="002E0DEA">
            <w:r w:rsidRPr="00A623B2">
              <w:rPr>
                <w:rFonts w:ascii="Times New Roman" w:hAnsi="Times New Roman" w:cs="Times New Roman"/>
                <w:sz w:val="24"/>
                <w:szCs w:val="24"/>
              </w:rPr>
              <w:t>-20</w:t>
            </w:r>
            <w:r w:rsidR="0066579E">
              <w:rPr>
                <w:rFonts w:ascii="Times New Roman" w:hAnsi="Times New Roman" w:cs="Times New Roman"/>
                <w:sz w:val="24"/>
                <w:szCs w:val="24"/>
              </w:rPr>
              <w:t>30</w:t>
            </w:r>
          </w:p>
        </w:tc>
        <w:tc>
          <w:tcPr>
            <w:tcW w:w="993" w:type="dxa"/>
          </w:tcPr>
          <w:p w14:paraId="3709C74F" w14:textId="77777777" w:rsidR="002E0DEA" w:rsidRDefault="002E0DEA" w:rsidP="002E0DEA">
            <w:r w:rsidRPr="00A623B2">
              <w:rPr>
                <w:rFonts w:ascii="Times New Roman" w:hAnsi="Times New Roman" w:cs="Times New Roman"/>
                <w:sz w:val="24"/>
                <w:szCs w:val="24"/>
              </w:rPr>
              <w:t>Администрация</w:t>
            </w:r>
          </w:p>
        </w:tc>
        <w:tc>
          <w:tcPr>
            <w:tcW w:w="1275" w:type="dxa"/>
          </w:tcPr>
          <w:p w14:paraId="0D2FF7B8" w14:textId="77777777" w:rsidR="002E0DEA" w:rsidRPr="00A623B2" w:rsidRDefault="002E0DEA" w:rsidP="002E0DEA">
            <w:pPr>
              <w:rPr>
                <w:rFonts w:ascii="Times New Roman" w:hAnsi="Times New Roman" w:cs="Times New Roman"/>
                <w:sz w:val="24"/>
                <w:szCs w:val="24"/>
              </w:rPr>
            </w:pPr>
            <w:r w:rsidRPr="00A623B2">
              <w:rPr>
                <w:rFonts w:ascii="Times New Roman" w:hAnsi="Times New Roman" w:cs="Times New Roman"/>
                <w:sz w:val="24"/>
                <w:szCs w:val="24"/>
              </w:rPr>
              <w:t>Местный бюджет</w:t>
            </w:r>
          </w:p>
        </w:tc>
        <w:tc>
          <w:tcPr>
            <w:tcW w:w="709" w:type="dxa"/>
          </w:tcPr>
          <w:p w14:paraId="043F1567"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0,0</w:t>
            </w:r>
          </w:p>
        </w:tc>
        <w:tc>
          <w:tcPr>
            <w:tcW w:w="709" w:type="dxa"/>
          </w:tcPr>
          <w:p w14:paraId="0324D5CE"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0,0</w:t>
            </w:r>
          </w:p>
        </w:tc>
        <w:tc>
          <w:tcPr>
            <w:tcW w:w="709" w:type="dxa"/>
          </w:tcPr>
          <w:p w14:paraId="372AFAF5"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0,0</w:t>
            </w:r>
          </w:p>
        </w:tc>
        <w:tc>
          <w:tcPr>
            <w:tcW w:w="708" w:type="dxa"/>
          </w:tcPr>
          <w:p w14:paraId="06EA488D"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0,0</w:t>
            </w:r>
          </w:p>
        </w:tc>
        <w:tc>
          <w:tcPr>
            <w:tcW w:w="709" w:type="dxa"/>
          </w:tcPr>
          <w:p w14:paraId="64EDEE89"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0,0</w:t>
            </w:r>
          </w:p>
        </w:tc>
      </w:tr>
      <w:tr w:rsidR="002E0DEA" w14:paraId="6FD32817" w14:textId="77777777" w:rsidTr="002E0DEA">
        <w:trPr>
          <w:trHeight w:val="1378"/>
        </w:trPr>
        <w:tc>
          <w:tcPr>
            <w:tcW w:w="567" w:type="dxa"/>
          </w:tcPr>
          <w:p w14:paraId="66D0EF14" w14:textId="77777777" w:rsidR="002E0DEA" w:rsidRDefault="002E0DEA" w:rsidP="002E0DEA">
            <w:r>
              <w:t>1.5.</w:t>
            </w:r>
          </w:p>
        </w:tc>
        <w:tc>
          <w:tcPr>
            <w:tcW w:w="2977" w:type="dxa"/>
          </w:tcPr>
          <w:p w14:paraId="7870CCC5" w14:textId="77777777" w:rsidR="002E0DEA" w:rsidRDefault="002E0DEA" w:rsidP="002E0DEA">
            <w:r w:rsidRPr="00A623B2">
              <w:rPr>
                <w:rFonts w:ascii="Times New Roman" w:hAnsi="Times New Roman" w:cs="Times New Roman"/>
                <w:sz w:val="24"/>
                <w:szCs w:val="24"/>
              </w:rPr>
              <w:t>Реализация мероприятий по профилактике безнадзорности и правонарушений среди несовершеннолетних; по профилактике наркомании</w:t>
            </w:r>
          </w:p>
        </w:tc>
        <w:tc>
          <w:tcPr>
            <w:tcW w:w="992" w:type="dxa"/>
          </w:tcPr>
          <w:p w14:paraId="1A6CA119" w14:textId="5E6B757F" w:rsidR="002E0DEA" w:rsidRDefault="002E0DEA" w:rsidP="002E0DEA">
            <w:pPr>
              <w:rPr>
                <w:rFonts w:ascii="Times New Roman" w:hAnsi="Times New Roman" w:cs="Times New Roman"/>
                <w:sz w:val="24"/>
                <w:szCs w:val="24"/>
              </w:rPr>
            </w:pPr>
            <w:r w:rsidRPr="00A623B2">
              <w:rPr>
                <w:rFonts w:ascii="Times New Roman" w:hAnsi="Times New Roman" w:cs="Times New Roman"/>
                <w:sz w:val="24"/>
                <w:szCs w:val="24"/>
              </w:rPr>
              <w:t>202</w:t>
            </w:r>
            <w:r w:rsidR="0066579E">
              <w:rPr>
                <w:rFonts w:ascii="Times New Roman" w:hAnsi="Times New Roman" w:cs="Times New Roman"/>
                <w:sz w:val="24"/>
                <w:szCs w:val="24"/>
              </w:rPr>
              <w:t>6</w:t>
            </w:r>
          </w:p>
          <w:p w14:paraId="546CF58D" w14:textId="72331573" w:rsidR="002E0DEA" w:rsidRDefault="002E0DEA" w:rsidP="002E0DEA">
            <w:r w:rsidRPr="00A623B2">
              <w:rPr>
                <w:rFonts w:ascii="Times New Roman" w:hAnsi="Times New Roman" w:cs="Times New Roman"/>
                <w:sz w:val="24"/>
                <w:szCs w:val="24"/>
              </w:rPr>
              <w:t>-20</w:t>
            </w:r>
            <w:r w:rsidR="0066579E">
              <w:rPr>
                <w:rFonts w:ascii="Times New Roman" w:hAnsi="Times New Roman" w:cs="Times New Roman"/>
                <w:sz w:val="24"/>
                <w:szCs w:val="24"/>
              </w:rPr>
              <w:t>30</w:t>
            </w:r>
          </w:p>
        </w:tc>
        <w:tc>
          <w:tcPr>
            <w:tcW w:w="993" w:type="dxa"/>
          </w:tcPr>
          <w:p w14:paraId="73150846" w14:textId="77777777" w:rsidR="002E0DEA" w:rsidRDefault="002E0DEA" w:rsidP="002E0DEA">
            <w:r w:rsidRPr="00A623B2">
              <w:rPr>
                <w:rFonts w:ascii="Times New Roman" w:hAnsi="Times New Roman" w:cs="Times New Roman"/>
                <w:sz w:val="24"/>
                <w:szCs w:val="24"/>
              </w:rPr>
              <w:t>Администрация</w:t>
            </w:r>
          </w:p>
        </w:tc>
        <w:tc>
          <w:tcPr>
            <w:tcW w:w="1275" w:type="dxa"/>
          </w:tcPr>
          <w:p w14:paraId="08EB4E68" w14:textId="77777777" w:rsidR="002E0DEA" w:rsidRPr="00A623B2" w:rsidRDefault="002E0DEA" w:rsidP="002E0DEA">
            <w:pPr>
              <w:rPr>
                <w:rFonts w:ascii="Times New Roman" w:hAnsi="Times New Roman" w:cs="Times New Roman"/>
                <w:sz w:val="24"/>
                <w:szCs w:val="24"/>
              </w:rPr>
            </w:pPr>
            <w:r w:rsidRPr="00A623B2">
              <w:rPr>
                <w:rFonts w:ascii="Times New Roman" w:hAnsi="Times New Roman" w:cs="Times New Roman"/>
                <w:sz w:val="24"/>
                <w:szCs w:val="24"/>
              </w:rPr>
              <w:t>Местный бюджет</w:t>
            </w:r>
          </w:p>
        </w:tc>
        <w:tc>
          <w:tcPr>
            <w:tcW w:w="709" w:type="dxa"/>
          </w:tcPr>
          <w:p w14:paraId="462BB1B0"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0,0</w:t>
            </w:r>
          </w:p>
        </w:tc>
        <w:tc>
          <w:tcPr>
            <w:tcW w:w="709" w:type="dxa"/>
          </w:tcPr>
          <w:p w14:paraId="154C98D6"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0,0</w:t>
            </w:r>
          </w:p>
        </w:tc>
        <w:tc>
          <w:tcPr>
            <w:tcW w:w="709" w:type="dxa"/>
          </w:tcPr>
          <w:p w14:paraId="369012CC"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0,0</w:t>
            </w:r>
          </w:p>
        </w:tc>
        <w:tc>
          <w:tcPr>
            <w:tcW w:w="708" w:type="dxa"/>
          </w:tcPr>
          <w:p w14:paraId="502DF9C5"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0,0</w:t>
            </w:r>
          </w:p>
        </w:tc>
        <w:tc>
          <w:tcPr>
            <w:tcW w:w="709" w:type="dxa"/>
          </w:tcPr>
          <w:p w14:paraId="0ED3D65B"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0,0</w:t>
            </w:r>
          </w:p>
        </w:tc>
      </w:tr>
      <w:tr w:rsidR="002E0DEA" w14:paraId="08CA4B97" w14:textId="77777777" w:rsidTr="002E0DEA">
        <w:trPr>
          <w:trHeight w:val="823"/>
        </w:trPr>
        <w:tc>
          <w:tcPr>
            <w:tcW w:w="567" w:type="dxa"/>
          </w:tcPr>
          <w:p w14:paraId="12B5DBB1" w14:textId="77777777" w:rsidR="002E0DEA" w:rsidRDefault="002E0DEA" w:rsidP="002E0DEA">
            <w:r>
              <w:t>1.6.</w:t>
            </w:r>
          </w:p>
        </w:tc>
        <w:tc>
          <w:tcPr>
            <w:tcW w:w="2977" w:type="dxa"/>
          </w:tcPr>
          <w:p w14:paraId="65B9C6FA" w14:textId="77777777" w:rsidR="002E0DEA" w:rsidRPr="00A623B2" w:rsidRDefault="002E0DEA" w:rsidP="002E0DEA">
            <w:pPr>
              <w:rPr>
                <w:rFonts w:ascii="Times New Roman" w:hAnsi="Times New Roman" w:cs="Times New Roman"/>
                <w:sz w:val="24"/>
                <w:szCs w:val="24"/>
              </w:rPr>
            </w:pPr>
            <w:r w:rsidRPr="00A623B2">
              <w:rPr>
                <w:rFonts w:ascii="Times New Roman" w:hAnsi="Times New Roman" w:cs="Times New Roman"/>
                <w:sz w:val="24"/>
                <w:szCs w:val="24"/>
              </w:rPr>
              <w:t>Организация мероприятий по работе с детьми и молодёжью</w:t>
            </w:r>
          </w:p>
        </w:tc>
        <w:tc>
          <w:tcPr>
            <w:tcW w:w="992" w:type="dxa"/>
          </w:tcPr>
          <w:p w14:paraId="23134F12" w14:textId="7E4172DB" w:rsidR="002E0DEA" w:rsidRDefault="002E0DEA" w:rsidP="002E0DEA">
            <w:pPr>
              <w:rPr>
                <w:rFonts w:ascii="Times New Roman" w:hAnsi="Times New Roman" w:cs="Times New Roman"/>
                <w:sz w:val="24"/>
                <w:szCs w:val="24"/>
              </w:rPr>
            </w:pPr>
            <w:r w:rsidRPr="00A623B2">
              <w:rPr>
                <w:rFonts w:ascii="Times New Roman" w:hAnsi="Times New Roman" w:cs="Times New Roman"/>
                <w:sz w:val="24"/>
                <w:szCs w:val="24"/>
              </w:rPr>
              <w:t>202</w:t>
            </w:r>
            <w:r w:rsidR="0066579E">
              <w:rPr>
                <w:rFonts w:ascii="Times New Roman" w:hAnsi="Times New Roman" w:cs="Times New Roman"/>
                <w:sz w:val="24"/>
                <w:szCs w:val="24"/>
              </w:rPr>
              <w:t>6</w:t>
            </w:r>
          </w:p>
          <w:p w14:paraId="36CD2EBF" w14:textId="7805D6FF" w:rsidR="002E0DEA" w:rsidRDefault="002E0DEA" w:rsidP="002E0DEA">
            <w:r w:rsidRPr="00A623B2">
              <w:rPr>
                <w:rFonts w:ascii="Times New Roman" w:hAnsi="Times New Roman" w:cs="Times New Roman"/>
                <w:sz w:val="24"/>
                <w:szCs w:val="24"/>
              </w:rPr>
              <w:t>-20</w:t>
            </w:r>
            <w:r w:rsidR="0066579E">
              <w:rPr>
                <w:rFonts w:ascii="Times New Roman" w:hAnsi="Times New Roman" w:cs="Times New Roman"/>
                <w:sz w:val="24"/>
                <w:szCs w:val="24"/>
              </w:rPr>
              <w:t>30</w:t>
            </w:r>
          </w:p>
        </w:tc>
        <w:tc>
          <w:tcPr>
            <w:tcW w:w="993" w:type="dxa"/>
          </w:tcPr>
          <w:p w14:paraId="78871A9E" w14:textId="77777777" w:rsidR="002E0DEA" w:rsidRDefault="002E0DEA" w:rsidP="002E0DEA">
            <w:r w:rsidRPr="00A623B2">
              <w:rPr>
                <w:rFonts w:ascii="Times New Roman" w:hAnsi="Times New Roman" w:cs="Times New Roman"/>
                <w:sz w:val="24"/>
                <w:szCs w:val="24"/>
              </w:rPr>
              <w:t>Администрация</w:t>
            </w:r>
          </w:p>
        </w:tc>
        <w:tc>
          <w:tcPr>
            <w:tcW w:w="1275" w:type="dxa"/>
          </w:tcPr>
          <w:p w14:paraId="7215194E" w14:textId="77777777" w:rsidR="002E0DEA" w:rsidRPr="00A623B2" w:rsidRDefault="002E0DEA" w:rsidP="002E0DEA">
            <w:pPr>
              <w:rPr>
                <w:rFonts w:ascii="Times New Roman" w:hAnsi="Times New Roman" w:cs="Times New Roman"/>
                <w:sz w:val="24"/>
                <w:szCs w:val="24"/>
              </w:rPr>
            </w:pPr>
            <w:r w:rsidRPr="00A623B2">
              <w:rPr>
                <w:rFonts w:ascii="Times New Roman" w:hAnsi="Times New Roman" w:cs="Times New Roman"/>
                <w:sz w:val="24"/>
                <w:szCs w:val="24"/>
              </w:rPr>
              <w:t>Местный бюджет</w:t>
            </w:r>
          </w:p>
        </w:tc>
        <w:tc>
          <w:tcPr>
            <w:tcW w:w="709" w:type="dxa"/>
          </w:tcPr>
          <w:p w14:paraId="2E78B38F"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5,0</w:t>
            </w:r>
          </w:p>
        </w:tc>
        <w:tc>
          <w:tcPr>
            <w:tcW w:w="709" w:type="dxa"/>
          </w:tcPr>
          <w:p w14:paraId="678D2FEA"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5,0</w:t>
            </w:r>
          </w:p>
        </w:tc>
        <w:tc>
          <w:tcPr>
            <w:tcW w:w="709" w:type="dxa"/>
          </w:tcPr>
          <w:p w14:paraId="2E742257"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5,0</w:t>
            </w:r>
          </w:p>
        </w:tc>
        <w:tc>
          <w:tcPr>
            <w:tcW w:w="708" w:type="dxa"/>
          </w:tcPr>
          <w:p w14:paraId="38562086"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5,0</w:t>
            </w:r>
          </w:p>
        </w:tc>
        <w:tc>
          <w:tcPr>
            <w:tcW w:w="709" w:type="dxa"/>
          </w:tcPr>
          <w:p w14:paraId="5B2A8201"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5,0</w:t>
            </w:r>
          </w:p>
        </w:tc>
      </w:tr>
      <w:tr w:rsidR="002E0DEA" w14:paraId="4C718ED7" w14:textId="77777777" w:rsidTr="002E0DEA">
        <w:trPr>
          <w:trHeight w:val="539"/>
        </w:trPr>
        <w:tc>
          <w:tcPr>
            <w:tcW w:w="4536" w:type="dxa"/>
            <w:gridSpan w:val="3"/>
          </w:tcPr>
          <w:p w14:paraId="53C2908F" w14:textId="77777777" w:rsidR="002E0DEA" w:rsidRDefault="002E0DEA" w:rsidP="002E0DEA">
            <w:r w:rsidRPr="00A623B2">
              <w:rPr>
                <w:rStyle w:val="a5"/>
                <w:rFonts w:ascii="Times New Roman" w:hAnsi="Times New Roman" w:cs="Times New Roman"/>
                <w:sz w:val="24"/>
                <w:szCs w:val="24"/>
              </w:rPr>
              <w:t>Итого:</w:t>
            </w:r>
          </w:p>
        </w:tc>
        <w:tc>
          <w:tcPr>
            <w:tcW w:w="993" w:type="dxa"/>
          </w:tcPr>
          <w:p w14:paraId="6A309A55" w14:textId="77777777" w:rsidR="002E0DEA" w:rsidRDefault="002E0DEA" w:rsidP="002E0DEA">
            <w:r w:rsidRPr="00A623B2">
              <w:rPr>
                <w:rFonts w:ascii="Times New Roman" w:hAnsi="Times New Roman" w:cs="Times New Roman"/>
                <w:sz w:val="24"/>
                <w:szCs w:val="24"/>
              </w:rPr>
              <w:t>Администрация</w:t>
            </w:r>
          </w:p>
        </w:tc>
        <w:tc>
          <w:tcPr>
            <w:tcW w:w="1275" w:type="dxa"/>
          </w:tcPr>
          <w:p w14:paraId="659DADA8" w14:textId="77777777" w:rsidR="002E0DEA" w:rsidRDefault="002E0DEA" w:rsidP="002E0DEA">
            <w:r w:rsidRPr="00A623B2">
              <w:rPr>
                <w:rFonts w:ascii="Times New Roman" w:hAnsi="Times New Roman" w:cs="Times New Roman"/>
                <w:sz w:val="24"/>
                <w:szCs w:val="24"/>
              </w:rPr>
              <w:t>Местный бюджет</w:t>
            </w:r>
          </w:p>
        </w:tc>
        <w:tc>
          <w:tcPr>
            <w:tcW w:w="709" w:type="dxa"/>
          </w:tcPr>
          <w:p w14:paraId="6D1BECC1"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20,0</w:t>
            </w:r>
          </w:p>
        </w:tc>
        <w:tc>
          <w:tcPr>
            <w:tcW w:w="709" w:type="dxa"/>
          </w:tcPr>
          <w:p w14:paraId="6356A970"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20,0</w:t>
            </w:r>
          </w:p>
        </w:tc>
        <w:tc>
          <w:tcPr>
            <w:tcW w:w="709" w:type="dxa"/>
          </w:tcPr>
          <w:p w14:paraId="0EAF1B50"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20,0</w:t>
            </w:r>
          </w:p>
        </w:tc>
        <w:tc>
          <w:tcPr>
            <w:tcW w:w="708" w:type="dxa"/>
          </w:tcPr>
          <w:p w14:paraId="6EB77592"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20,0</w:t>
            </w:r>
          </w:p>
        </w:tc>
        <w:tc>
          <w:tcPr>
            <w:tcW w:w="709" w:type="dxa"/>
          </w:tcPr>
          <w:p w14:paraId="0F265402"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20,0</w:t>
            </w:r>
          </w:p>
        </w:tc>
      </w:tr>
      <w:tr w:rsidR="002E0DEA" w14:paraId="45FEB363" w14:textId="77777777" w:rsidTr="002E0DEA">
        <w:trPr>
          <w:trHeight w:val="539"/>
        </w:trPr>
        <w:tc>
          <w:tcPr>
            <w:tcW w:w="4536" w:type="dxa"/>
            <w:gridSpan w:val="3"/>
          </w:tcPr>
          <w:p w14:paraId="3B81BE33" w14:textId="77777777" w:rsidR="002E0DEA" w:rsidRDefault="002E0DEA" w:rsidP="002E0DEA">
            <w:r w:rsidRPr="00A623B2">
              <w:rPr>
                <w:rStyle w:val="a5"/>
                <w:rFonts w:ascii="Times New Roman" w:hAnsi="Times New Roman" w:cs="Times New Roman"/>
                <w:sz w:val="24"/>
                <w:szCs w:val="24"/>
              </w:rPr>
              <w:t>ВСЕГО ПО ПРОГРАММЕ</w:t>
            </w:r>
          </w:p>
        </w:tc>
        <w:tc>
          <w:tcPr>
            <w:tcW w:w="993" w:type="dxa"/>
          </w:tcPr>
          <w:p w14:paraId="7B6A7A2C" w14:textId="77777777" w:rsidR="002E0DEA" w:rsidRDefault="002E0DEA" w:rsidP="002E0DEA">
            <w:r w:rsidRPr="00A623B2">
              <w:rPr>
                <w:rFonts w:ascii="Times New Roman" w:hAnsi="Times New Roman" w:cs="Times New Roman"/>
                <w:sz w:val="24"/>
                <w:szCs w:val="24"/>
              </w:rPr>
              <w:t>Администрация</w:t>
            </w:r>
          </w:p>
        </w:tc>
        <w:tc>
          <w:tcPr>
            <w:tcW w:w="1275" w:type="dxa"/>
          </w:tcPr>
          <w:p w14:paraId="3EDDED69" w14:textId="77777777" w:rsidR="002E0DEA" w:rsidRDefault="002E0DEA" w:rsidP="002E0DEA">
            <w:r w:rsidRPr="00A623B2">
              <w:rPr>
                <w:rFonts w:ascii="Times New Roman" w:hAnsi="Times New Roman" w:cs="Times New Roman"/>
                <w:sz w:val="24"/>
                <w:szCs w:val="24"/>
              </w:rPr>
              <w:t>Местный бюджет</w:t>
            </w:r>
          </w:p>
        </w:tc>
        <w:tc>
          <w:tcPr>
            <w:tcW w:w="709" w:type="dxa"/>
          </w:tcPr>
          <w:p w14:paraId="62E99FB2"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20,0</w:t>
            </w:r>
          </w:p>
        </w:tc>
        <w:tc>
          <w:tcPr>
            <w:tcW w:w="709" w:type="dxa"/>
          </w:tcPr>
          <w:p w14:paraId="37A0659A"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20,0</w:t>
            </w:r>
          </w:p>
        </w:tc>
        <w:tc>
          <w:tcPr>
            <w:tcW w:w="709" w:type="dxa"/>
          </w:tcPr>
          <w:p w14:paraId="1F669B0A"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20,0</w:t>
            </w:r>
          </w:p>
        </w:tc>
        <w:tc>
          <w:tcPr>
            <w:tcW w:w="708" w:type="dxa"/>
          </w:tcPr>
          <w:p w14:paraId="3E569D28"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20,0</w:t>
            </w:r>
          </w:p>
        </w:tc>
        <w:tc>
          <w:tcPr>
            <w:tcW w:w="709" w:type="dxa"/>
          </w:tcPr>
          <w:p w14:paraId="1BD7EF29" w14:textId="77777777" w:rsidR="002E0DEA" w:rsidRPr="00822CF7" w:rsidRDefault="002E0DEA" w:rsidP="002E0DEA">
            <w:pPr>
              <w:rPr>
                <w:rFonts w:ascii="Times New Roman" w:hAnsi="Times New Roman" w:cs="Times New Roman"/>
                <w:sz w:val="24"/>
                <w:szCs w:val="24"/>
              </w:rPr>
            </w:pPr>
            <w:r w:rsidRPr="00822CF7">
              <w:rPr>
                <w:rFonts w:ascii="Times New Roman" w:hAnsi="Times New Roman" w:cs="Times New Roman"/>
                <w:sz w:val="24"/>
                <w:szCs w:val="24"/>
              </w:rPr>
              <w:t>20,0</w:t>
            </w:r>
          </w:p>
        </w:tc>
      </w:tr>
    </w:tbl>
    <w:p w14:paraId="5734BF58" w14:textId="77777777" w:rsidR="00164F29" w:rsidRDefault="00164F29" w:rsidP="002E0DEA">
      <w:pPr>
        <w:pStyle w:val="aj"/>
        <w:spacing w:before="0" w:beforeAutospacing="0" w:after="0" w:afterAutospacing="0"/>
        <w:jc w:val="center"/>
        <w:rPr>
          <w:b/>
          <w:color w:val="000000"/>
          <w:sz w:val="28"/>
          <w:szCs w:val="28"/>
        </w:rPr>
      </w:pPr>
    </w:p>
    <w:sectPr w:rsidR="00164F29" w:rsidSect="002E0DEA">
      <w:pgSz w:w="11906" w:h="16838"/>
      <w:pgMar w:top="851" w:right="851" w:bottom="96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B52"/>
    <w:rsid w:val="00003D4D"/>
    <w:rsid w:val="000208D6"/>
    <w:rsid w:val="00066243"/>
    <w:rsid w:val="00164F29"/>
    <w:rsid w:val="00191B27"/>
    <w:rsid w:val="001A211F"/>
    <w:rsid w:val="002E0DEA"/>
    <w:rsid w:val="002F3B52"/>
    <w:rsid w:val="0047097A"/>
    <w:rsid w:val="0047156F"/>
    <w:rsid w:val="00477767"/>
    <w:rsid w:val="00495009"/>
    <w:rsid w:val="004A0E0D"/>
    <w:rsid w:val="006048D4"/>
    <w:rsid w:val="00663796"/>
    <w:rsid w:val="0066579E"/>
    <w:rsid w:val="007256A8"/>
    <w:rsid w:val="007A2C81"/>
    <w:rsid w:val="007D7917"/>
    <w:rsid w:val="007E130A"/>
    <w:rsid w:val="008048BA"/>
    <w:rsid w:val="00822CF7"/>
    <w:rsid w:val="00875A83"/>
    <w:rsid w:val="0096521B"/>
    <w:rsid w:val="009E7647"/>
    <w:rsid w:val="00A623B2"/>
    <w:rsid w:val="00B00686"/>
    <w:rsid w:val="00B7418E"/>
    <w:rsid w:val="00BD5EFF"/>
    <w:rsid w:val="00D72CC0"/>
    <w:rsid w:val="00F07ED9"/>
    <w:rsid w:val="00F27B13"/>
    <w:rsid w:val="00FF3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56F2"/>
  <w15:chartTrackingRefBased/>
  <w15:docId w15:val="{79923184-4827-4211-A36D-5779F13A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006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4950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unhideWhenUsed/>
    <w:qFormat/>
    <w:rsid w:val="00B0068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5009"/>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4950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j">
    <w:name w:val="_aj"/>
    <w:basedOn w:val="a"/>
    <w:rsid w:val="004950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
    <w:name w:val="_al"/>
    <w:basedOn w:val="a"/>
    <w:rsid w:val="00495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sert-node-link">
    <w:name w:val="insert-node-link"/>
    <w:basedOn w:val="a0"/>
    <w:rsid w:val="00495009"/>
  </w:style>
  <w:style w:type="character" w:styleId="a4">
    <w:name w:val="Hyperlink"/>
    <w:basedOn w:val="a0"/>
    <w:uiPriority w:val="99"/>
    <w:semiHidden/>
    <w:unhideWhenUsed/>
    <w:rsid w:val="00495009"/>
    <w:rPr>
      <w:color w:val="0000FF"/>
      <w:u w:val="single"/>
    </w:rPr>
  </w:style>
  <w:style w:type="character" w:customStyle="1" w:styleId="10">
    <w:name w:val="Заголовок 1 Знак"/>
    <w:basedOn w:val="a0"/>
    <w:link w:val="1"/>
    <w:uiPriority w:val="9"/>
    <w:rsid w:val="00B00686"/>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rsid w:val="00B00686"/>
    <w:rPr>
      <w:rFonts w:asciiTheme="majorHAnsi" w:eastAsiaTheme="majorEastAsia" w:hAnsiTheme="majorHAnsi" w:cstheme="majorBidi"/>
      <w:i/>
      <w:iCs/>
      <w:color w:val="2E74B5" w:themeColor="accent1" w:themeShade="BF"/>
    </w:rPr>
  </w:style>
  <w:style w:type="character" w:customStyle="1" w:styleId="printhtml">
    <w:name w:val="print_html"/>
    <w:basedOn w:val="a0"/>
    <w:rsid w:val="00B00686"/>
  </w:style>
  <w:style w:type="paragraph" w:customStyle="1" w:styleId="ac">
    <w:name w:val="_ac"/>
    <w:basedOn w:val="a"/>
    <w:rsid w:val="00B006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00686"/>
    <w:rPr>
      <w:b/>
      <w:bCs/>
    </w:rPr>
  </w:style>
  <w:style w:type="table" w:styleId="a6">
    <w:name w:val="Table Grid"/>
    <w:basedOn w:val="a1"/>
    <w:uiPriority w:val="39"/>
    <w:rsid w:val="00F27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D791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D7917"/>
    <w:rPr>
      <w:rFonts w:ascii="Segoe UI" w:hAnsi="Segoe UI" w:cs="Segoe UI"/>
      <w:sz w:val="18"/>
      <w:szCs w:val="18"/>
    </w:rPr>
  </w:style>
  <w:style w:type="paragraph" w:customStyle="1" w:styleId="a9">
    <w:basedOn w:val="a"/>
    <w:next w:val="a3"/>
    <w:uiPriority w:val="99"/>
    <w:unhideWhenUsed/>
    <w:rsid w:val="00FF31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FF31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290808">
      <w:bodyDiv w:val="1"/>
      <w:marLeft w:val="0"/>
      <w:marRight w:val="0"/>
      <w:marTop w:val="0"/>
      <w:marBottom w:val="0"/>
      <w:divBdr>
        <w:top w:val="none" w:sz="0" w:space="0" w:color="auto"/>
        <w:left w:val="none" w:sz="0" w:space="0" w:color="auto"/>
        <w:bottom w:val="none" w:sz="0" w:space="0" w:color="auto"/>
        <w:right w:val="none" w:sz="0" w:space="0" w:color="auto"/>
      </w:divBdr>
      <w:divsChild>
        <w:div w:id="289868109">
          <w:marLeft w:val="0"/>
          <w:marRight w:val="0"/>
          <w:marTop w:val="0"/>
          <w:marBottom w:val="0"/>
          <w:divBdr>
            <w:top w:val="none" w:sz="0" w:space="0" w:color="auto"/>
            <w:left w:val="none" w:sz="0" w:space="0" w:color="auto"/>
            <w:bottom w:val="none" w:sz="0" w:space="0" w:color="auto"/>
            <w:right w:val="none" w:sz="0" w:space="0" w:color="auto"/>
          </w:divBdr>
          <w:divsChild>
            <w:div w:id="114950528">
              <w:marLeft w:val="0"/>
              <w:marRight w:val="0"/>
              <w:marTop w:val="0"/>
              <w:marBottom w:val="0"/>
              <w:divBdr>
                <w:top w:val="none" w:sz="0" w:space="0" w:color="auto"/>
                <w:left w:val="none" w:sz="0" w:space="0" w:color="auto"/>
                <w:bottom w:val="none" w:sz="0" w:space="0" w:color="auto"/>
                <w:right w:val="none" w:sz="0" w:space="0" w:color="auto"/>
              </w:divBdr>
              <w:divsChild>
                <w:div w:id="1099331452">
                  <w:marLeft w:val="0"/>
                  <w:marRight w:val="0"/>
                  <w:marTop w:val="0"/>
                  <w:marBottom w:val="0"/>
                  <w:divBdr>
                    <w:top w:val="none" w:sz="0" w:space="0" w:color="auto"/>
                    <w:left w:val="none" w:sz="0" w:space="0" w:color="auto"/>
                    <w:bottom w:val="none" w:sz="0" w:space="0" w:color="auto"/>
                    <w:right w:val="none" w:sz="0" w:space="0" w:color="auto"/>
                  </w:divBdr>
                  <w:divsChild>
                    <w:div w:id="522746800">
                      <w:marLeft w:val="0"/>
                      <w:marRight w:val="0"/>
                      <w:marTop w:val="0"/>
                      <w:marBottom w:val="0"/>
                      <w:divBdr>
                        <w:top w:val="none" w:sz="0" w:space="0" w:color="auto"/>
                        <w:left w:val="none" w:sz="0" w:space="0" w:color="auto"/>
                        <w:bottom w:val="none" w:sz="0" w:space="0" w:color="auto"/>
                        <w:right w:val="none" w:sz="0" w:space="0" w:color="auto"/>
                      </w:divBdr>
                    </w:div>
                    <w:div w:id="103935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46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64493571">
                      <w:marLeft w:val="0"/>
                      <w:marRight w:val="0"/>
                      <w:marTop w:val="0"/>
                      <w:marBottom w:val="0"/>
                      <w:divBdr>
                        <w:top w:val="none" w:sz="0" w:space="0" w:color="auto"/>
                        <w:left w:val="none" w:sz="0" w:space="0" w:color="auto"/>
                        <w:bottom w:val="none" w:sz="0" w:space="0" w:color="auto"/>
                        <w:right w:val="none" w:sz="0" w:space="0" w:color="auto"/>
                      </w:divBdr>
                    </w:div>
                    <w:div w:id="1447776101">
                      <w:marLeft w:val="0"/>
                      <w:marRight w:val="0"/>
                      <w:marTop w:val="0"/>
                      <w:marBottom w:val="0"/>
                      <w:divBdr>
                        <w:top w:val="none" w:sz="0" w:space="0" w:color="auto"/>
                        <w:left w:val="none" w:sz="0" w:space="0" w:color="auto"/>
                        <w:bottom w:val="none" w:sz="0" w:space="0" w:color="auto"/>
                        <w:right w:val="none" w:sz="0" w:space="0" w:color="auto"/>
                      </w:divBdr>
                    </w:div>
                    <w:div w:id="1769618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891366">
                      <w:marLeft w:val="0"/>
                      <w:marRight w:val="0"/>
                      <w:marTop w:val="0"/>
                      <w:marBottom w:val="0"/>
                      <w:divBdr>
                        <w:top w:val="none" w:sz="0" w:space="0" w:color="auto"/>
                        <w:left w:val="none" w:sz="0" w:space="0" w:color="auto"/>
                        <w:bottom w:val="none" w:sz="0" w:space="0" w:color="auto"/>
                        <w:right w:val="none" w:sz="0" w:space="0" w:color="auto"/>
                      </w:divBdr>
                    </w:div>
                    <w:div w:id="2069526678">
                      <w:marLeft w:val="0"/>
                      <w:marRight w:val="0"/>
                      <w:marTop w:val="0"/>
                      <w:marBottom w:val="0"/>
                      <w:divBdr>
                        <w:top w:val="none" w:sz="0" w:space="0" w:color="auto"/>
                        <w:left w:val="none" w:sz="0" w:space="0" w:color="auto"/>
                        <w:bottom w:val="none" w:sz="0" w:space="0" w:color="auto"/>
                        <w:right w:val="none" w:sz="0" w:space="0" w:color="auto"/>
                      </w:divBdr>
                      <w:divsChild>
                        <w:div w:id="698898618">
                          <w:marLeft w:val="0"/>
                          <w:marRight w:val="0"/>
                          <w:marTop w:val="0"/>
                          <w:marBottom w:val="0"/>
                          <w:divBdr>
                            <w:top w:val="single" w:sz="6" w:space="6" w:color="888888"/>
                            <w:left w:val="none" w:sz="0" w:space="0" w:color="auto"/>
                            <w:bottom w:val="single" w:sz="6" w:space="6" w:color="888888"/>
                            <w:right w:val="none" w:sz="0" w:space="0" w:color="auto"/>
                          </w:divBdr>
                        </w:div>
                      </w:divsChild>
                    </w:div>
                  </w:divsChild>
                </w:div>
              </w:divsChild>
            </w:div>
          </w:divsChild>
        </w:div>
        <w:div w:id="1253077888">
          <w:marLeft w:val="0"/>
          <w:marRight w:val="0"/>
          <w:marTop w:val="0"/>
          <w:marBottom w:val="0"/>
          <w:divBdr>
            <w:top w:val="none" w:sz="0" w:space="0" w:color="auto"/>
            <w:left w:val="none" w:sz="0" w:space="0" w:color="auto"/>
            <w:bottom w:val="none" w:sz="0" w:space="0" w:color="auto"/>
            <w:right w:val="none" w:sz="0" w:space="0" w:color="auto"/>
          </w:divBdr>
        </w:div>
      </w:divsChild>
    </w:div>
    <w:div w:id="1712996304">
      <w:bodyDiv w:val="1"/>
      <w:marLeft w:val="0"/>
      <w:marRight w:val="0"/>
      <w:marTop w:val="0"/>
      <w:marBottom w:val="0"/>
      <w:divBdr>
        <w:top w:val="none" w:sz="0" w:space="0" w:color="auto"/>
        <w:left w:val="none" w:sz="0" w:space="0" w:color="auto"/>
        <w:bottom w:val="none" w:sz="0" w:space="0" w:color="auto"/>
        <w:right w:val="none" w:sz="0" w:space="0" w:color="auto"/>
      </w:divBdr>
      <w:divsChild>
        <w:div w:id="1567259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1</Pages>
  <Words>1719</Words>
  <Characters>9801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Msi_01</cp:lastModifiedBy>
  <cp:revision>21</cp:revision>
  <cp:lastPrinted>2026-01-15T07:40:00Z</cp:lastPrinted>
  <dcterms:created xsi:type="dcterms:W3CDTF">2021-07-15T09:15:00Z</dcterms:created>
  <dcterms:modified xsi:type="dcterms:W3CDTF">2026-01-15T09:18:00Z</dcterms:modified>
</cp:coreProperties>
</file>