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10000">
      <w:pPr>
        <w:widowControl/>
        <w:spacing w:after="0" w:line="240" w:lineRule="auto"/>
        <w:ind w:firstLine="680"/>
        <w:rPr>
          <w:rFonts w:ascii="Times New Roman" w:hAnsi="Times New Roman"/>
          <w:color w:val="000000"/>
          <w:sz w:val="26"/>
        </w:rPr>
      </w:pPr>
    </w:p>
    <w:p w14:paraId="2F010000">
      <w:pPr>
        <w:widowControl/>
        <w:spacing w:after="0" w:line="240" w:lineRule="auto"/>
        <w:ind w:firstLine="680"/>
        <w:jc w:val="center"/>
        <w:rPr>
          <w:rFonts w:ascii="Times New Roman" w:hAnsi="Times New Roman"/>
          <w:b/>
          <w:color w:val="FB290D"/>
          <w:sz w:val="28"/>
        </w:rPr>
      </w:pPr>
      <w:r>
        <w:rPr>
          <w:rFonts w:ascii="Times New Roman" w:hAnsi="Times New Roman"/>
          <w:b/>
          <w:color w:val="FB290D"/>
          <w:sz w:val="28"/>
        </w:rPr>
        <w:t>Противодействие коррупции</w:t>
      </w:r>
    </w:p>
    <w:p w14:paraId="30010000">
      <w:pPr>
        <w:widowControl/>
        <w:spacing w:after="0" w:line="240" w:lineRule="auto"/>
        <w:ind w:firstLine="680"/>
        <w:rPr>
          <w:rFonts w:ascii="Times New Roman" w:hAnsi="Times New Roman"/>
          <w:b/>
          <w:color w:val="000000"/>
          <w:sz w:val="26"/>
        </w:rPr>
      </w:pPr>
    </w:p>
    <w:p w14:paraId="31010000">
      <w:pPr>
        <w:widowControl/>
        <w:spacing w:after="0" w:line="240" w:lineRule="auto"/>
        <w:ind w:firstLine="680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1. В настоящее время среди огромного количества проблем глобального характера, особое место занимает проблема борьбы с коррупцией.</w:t>
      </w:r>
      <w:r>
        <w:rPr>
          <w:rFonts w:ascii="Times New Roman" w:hAnsi="Times New Roman"/>
          <w:color w:val="000000"/>
          <w:sz w:val="26"/>
        </w:rPr>
        <w:t xml:space="preserve"> </w:t>
      </w:r>
    </w:p>
    <w:p w14:paraId="32010000">
      <w:pPr>
        <w:widowControl/>
        <w:spacing w:after="0" w:line="240" w:lineRule="auto"/>
        <w:ind w:firstLine="680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Масштаб ее действия не ограничивается границами одного города и даже одного государства, коррупция охватывает практически все страны мира. Она настолько глубоко проникла в жизнь современного общества, что является его неотъемлемой частью.</w:t>
      </w:r>
    </w:p>
    <w:p w14:paraId="33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Особую опасность для государства представляет коррупция в системе государственной и муниципальной службы, поскольку оказывает пагубное влияние на благосостояние общества, влечет к росту недоверия граждан к государственным структурам, подрывает авторитет чиновников, а также создает угрозу национальной безопасности страны</w:t>
      </w:r>
    </w:p>
    <w:p w14:paraId="34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Сегодня к лицам, претендующим на замещение должности государственной службы, и к тем, кто уже является государственным или муниципальным служащим предъявляются довольно серьезные требования. И это вполне оправдано. Поскольку государственные и муниципальные служащие — это лица, которые выполняют государственные функции в рамках действующего законодательства за счет средств бюджета.</w:t>
      </w:r>
    </w:p>
    <w:p w14:paraId="35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 целях недопущения возникновения коррупционных правонарушений на государственной и муниципальной службе, законом определены запреты и ограничения, связанные с ее прохождением. К ним следует отнести:</w:t>
      </w:r>
    </w:p>
    <w:p w14:paraId="36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− государственным и муниципальным служащим запрещается иметь счета и вклады в банках иностранных государств, запрет распространяется на близких родственников;</w:t>
      </w:r>
    </w:p>
    <w:p w14:paraId="37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− ежегодно лица, замещающие государственные должности, должны предоставлять сведения о своих доходах и расходах, а так же обо всем принадлежащим им имуществе;</w:t>
      </w:r>
    </w:p>
    <w:p w14:paraId="38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− государственным и муниципальным служащим запрещается принимать подарки в связи с исполнением своих должностных обязанностей;</w:t>
      </w:r>
    </w:p>
    <w:p w14:paraId="39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− запрещается заниматься предпринимательской деятельностью, а так же иной деятельностью, от которой может быть получен доход, исключением является научная педагогическая деятельность;</w:t>
      </w:r>
    </w:p>
    <w:p w14:paraId="3A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− запрещается приобретать ценные бумаги, по которым может быть получен доход;</w:t>
      </w:r>
    </w:p>
    <w:p w14:paraId="3B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− в течение двух лет после увольнения с государственной службы необходимо предоставлять информацию о своем месте работы.</w:t>
      </w:r>
    </w:p>
    <w:p w14:paraId="3C010000">
      <w:pPr>
        <w:widowControl/>
        <w:spacing w:after="0" w:line="240" w:lineRule="auto"/>
        <w:ind w:firstLine="680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Кроме всего этого государственные и муниципальные служащие должны уведомить своего непосредственного руководителя о фактах обращения с целью склонения их к совершению коррупционных правонарушений и обо всех известных им фактах совершения коррупционных правонарушений другими лицами. Все это позволяет недопущению появления коррупционных правонарушений на государственной и муниципальной службе</w:t>
      </w:r>
    </w:p>
    <w:p w14:paraId="3D010000">
      <w:pPr>
        <w:widowControl/>
        <w:spacing w:after="0" w:line="240" w:lineRule="auto"/>
        <w:ind w:firstLine="680"/>
        <w:rPr>
          <w:rFonts w:ascii="Times New Roman" w:hAnsi="Times New Roman"/>
          <w:b/>
          <w:color w:val="000000"/>
          <w:sz w:val="26"/>
          <w:shd w:val="clear" w:fill="F8D957"/>
        </w:rPr>
      </w:pPr>
    </w:p>
    <w:p w14:paraId="3E010000">
      <w:pPr>
        <w:widowControl/>
        <w:spacing w:after="0" w:line="240" w:lineRule="auto"/>
        <w:ind w:firstLine="680"/>
        <w:rPr>
          <w:rFonts w:ascii="Times New Roman" w:hAnsi="Times New Roman"/>
          <w:b/>
          <w:color w:val="000000"/>
          <w:sz w:val="26"/>
        </w:rPr>
      </w:pPr>
    </w:p>
    <w:p w14:paraId="3F010000">
      <w:pPr>
        <w:widowControl/>
        <w:spacing w:after="0" w:line="240" w:lineRule="auto"/>
        <w:ind w:firstLine="680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2. В условиях современного развития Российской Федерации одной из наиболее актуальных проблем, препятствующих совершенствованию системы государственного и муниципального управления, является коррупция.</w:t>
      </w:r>
    </w:p>
    <w:p w14:paraId="40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Основным подзаконным нормативно-правовым актом в сфере противодействия коррупции в нашей стране является Указ Президента РФ от 16.08.2021 N 478 "О Национальном плане противодействия коррупции на 2021 - 2024 годы", который обязывает либо рекомендует органам законодательной, исполнительной либо судебной власти совершить определенные действия и (или) принять соответствующие правовые акты</w:t>
      </w:r>
    </w:p>
    <w:p w14:paraId="41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При этом, к факторам, повышающими коррупционность, относят:</w:t>
      </w:r>
    </w:p>
    <w:p w14:paraId="42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‒ наличие дискреционных полномочий;</w:t>
      </w:r>
    </w:p>
    <w:p w14:paraId="43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‒ наличие полномочий властного характера;</w:t>
      </w:r>
    </w:p>
    <w:p w14:paraId="44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‒ возможность осуществлять кадровую политику органа власти;</w:t>
      </w:r>
    </w:p>
    <w:p w14:paraId="45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‒ осуществление контрольных и надзорных мероприятий;</w:t>
      </w:r>
    </w:p>
    <w:p w14:paraId="46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‒ подготовка и принятие решений о распределении бюджетных ассигнований, субсидий, межбюджетных трансфертов;</w:t>
      </w:r>
    </w:p>
    <w:p w14:paraId="47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‒ распределение ограниченного ресурса (квоты, частоты, участки недр и др.);</w:t>
      </w:r>
    </w:p>
    <w:p w14:paraId="48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‒ управление государственным имуществом;</w:t>
      </w:r>
    </w:p>
    <w:p w14:paraId="49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‒ осуществление государственных закупок;</w:t>
      </w:r>
    </w:p>
    <w:p w14:paraId="4A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‒ принятие решений об оказании мер социальной поддержки;</w:t>
      </w:r>
    </w:p>
    <w:p w14:paraId="4B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‒ предоставление льгот;</w:t>
      </w:r>
    </w:p>
    <w:p w14:paraId="4C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‒ выдача лицензий и разрешений;</w:t>
      </w:r>
    </w:p>
    <w:p w14:paraId="4D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‒ хранение и распределение материально-технических ресурсов;</w:t>
      </w:r>
    </w:p>
    <w:p w14:paraId="4E010000">
      <w:pPr>
        <w:widowControl/>
        <w:spacing w:after="0" w:line="240" w:lineRule="auto"/>
        <w:ind w:firstLine="680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‒ наличие необходимости по роду службы напрямую контактировать с гражданами и организациями</w:t>
      </w:r>
    </w:p>
    <w:p w14:paraId="4F010000">
      <w:pPr>
        <w:widowControl/>
        <w:spacing w:after="0" w:line="240" w:lineRule="auto"/>
        <w:ind w:firstLine="680"/>
        <w:rPr>
          <w:rFonts w:ascii="Times New Roman" w:hAnsi="Times New Roman"/>
          <w:b/>
          <w:color w:val="000000"/>
          <w:sz w:val="26"/>
        </w:rPr>
      </w:pPr>
    </w:p>
    <w:p w14:paraId="50010000">
      <w:pPr>
        <w:widowControl/>
        <w:spacing w:before="0" w:after="0" w:line="240" w:lineRule="auto"/>
        <w:ind w:firstLine="680"/>
        <w:rPr>
          <w:rFonts w:ascii="Times New Roman" w:hAnsi="Times New Roman"/>
          <w:b/>
          <w:color w:val="000000"/>
          <w:sz w:val="26"/>
        </w:rPr>
      </w:pPr>
    </w:p>
    <w:p w14:paraId="51010000">
      <w:pPr>
        <w:widowControl/>
        <w:spacing w:before="0" w:after="0" w:line="240" w:lineRule="auto"/>
        <w:ind w:firstLine="680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3. Профилактика коррупции.</w:t>
      </w:r>
    </w:p>
    <w:p w14:paraId="52010000">
      <w:pPr>
        <w:widowControl/>
        <w:spacing w:before="0" w:after="0" w:line="240" w:lineRule="auto"/>
        <w:ind w:firstLine="680"/>
        <w:rPr>
          <w:rFonts w:ascii="Times New Roman" w:hAnsi="Times New Roman"/>
          <w:b w:val="0"/>
          <w:color w:val="000000"/>
          <w:sz w:val="26"/>
          <w:u w:val="none"/>
        </w:rPr>
      </w:pPr>
      <w:r>
        <w:rPr>
          <w:rFonts w:ascii="Times New Roman" w:hAnsi="Times New Roman"/>
          <w:b w:val="0"/>
          <w:strike w:val="0"/>
          <w:color w:val="000000"/>
          <w:sz w:val="26"/>
          <w:u w:val="none" w:color="000000"/>
        </w:rPr>
        <w:t xml:space="preserve">Согласно пп. "а" п. 2 ст. 1 </w:t>
      </w:r>
      <w:r>
        <w:rPr>
          <w:rFonts w:ascii="Times New Roman" w:hAnsi="Times New Roman"/>
          <w:b w:val="0"/>
          <w:color w:val="000000"/>
          <w:sz w:val="26"/>
          <w:u w:val="none"/>
        </w:rPr>
        <w:t>Федерального закона от 25.12.2008 № 273-ФЗ «О противодействии коррупции»</w:t>
      </w:r>
      <w:r>
        <w:rPr>
          <w:rFonts w:ascii="Times New Roman" w:hAnsi="Times New Roman"/>
          <w:b w:val="0"/>
          <w:strike w:val="0"/>
          <w:color w:val="000000"/>
          <w:sz w:val="26"/>
          <w:u w:val="none" w:color="000000"/>
        </w:rPr>
        <w:t xml:space="preserve"> п</w:t>
      </w:r>
      <w:r>
        <w:rPr>
          <w:rFonts w:ascii="Times New Roman" w:hAnsi="Times New Roman"/>
          <w:b w:val="0"/>
          <w:color w:val="000000"/>
          <w:sz w:val="26"/>
          <w:u w:val="none"/>
        </w:rPr>
        <w:t>рофилактика коррупции представляет собой предупреждение, выявление и устранение причин возникновения коррупции.</w:t>
      </w:r>
    </w:p>
    <w:p w14:paraId="53010000">
      <w:pPr>
        <w:widowControl/>
        <w:spacing w:before="0" w:after="0" w:line="240" w:lineRule="auto"/>
        <w:ind w:left="0" w:right="0" w:firstLine="680"/>
        <w:jc w:val="both"/>
        <w:rPr>
          <w:rFonts w:ascii="Times New Roman" w:hAnsi="Times New Roman"/>
          <w:b w:val="0"/>
          <w:color w:val="000000"/>
          <w:sz w:val="26"/>
          <w:u w:val="none"/>
        </w:rPr>
      </w:pPr>
      <w:r>
        <w:rPr>
          <w:rFonts w:ascii="Times New Roman" w:hAnsi="Times New Roman"/>
          <w:b w:val="0"/>
          <w:color w:val="000000"/>
          <w:sz w:val="26"/>
          <w:u w:val="none"/>
        </w:rPr>
        <w:t xml:space="preserve">Основные меры профилактики коррупции указаны в </w:t>
      </w:r>
      <w:r>
        <w:rPr>
          <w:rFonts w:ascii="Times New Roman" w:hAnsi="Times New Roman"/>
          <w:b w:val="0"/>
          <w:strike w:val="0"/>
          <w:color w:val="000000"/>
          <w:sz w:val="26"/>
          <w:u w:val="none" w:color="000000"/>
        </w:rPr>
        <w:t xml:space="preserve">ст. 6 </w:t>
      </w:r>
      <w:r>
        <w:rPr>
          <w:rFonts w:ascii="Times New Roman" w:hAnsi="Times New Roman"/>
          <w:b w:val="0"/>
          <w:color w:val="000000"/>
          <w:sz w:val="26"/>
          <w:u w:val="none"/>
        </w:rPr>
        <w:t>Федерального закона от 25.12.2008 № 273-ФЗ «О противодействии коррупции».</w:t>
      </w:r>
    </w:p>
    <w:p w14:paraId="54010000">
      <w:pPr>
        <w:widowControl/>
        <w:spacing w:before="0" w:after="0" w:line="240" w:lineRule="auto"/>
        <w:ind w:left="0" w:right="0" w:firstLine="680"/>
        <w:jc w:val="both"/>
        <w:rPr>
          <w:rFonts w:ascii="Times New Roman" w:hAnsi="Times New Roman"/>
          <w:b w:val="0"/>
          <w:color w:val="000000"/>
          <w:sz w:val="26"/>
          <w:u w:val="none"/>
        </w:rPr>
      </w:pPr>
      <w:r>
        <w:rPr>
          <w:rFonts w:ascii="Times New Roman" w:hAnsi="Times New Roman"/>
          <w:b w:val="0"/>
          <w:color w:val="000000"/>
          <w:sz w:val="26"/>
          <w:u w:val="none"/>
        </w:rPr>
        <w:t xml:space="preserve">К таким мерам относятся: </w:t>
      </w:r>
    </w:p>
    <w:p w14:paraId="55010000">
      <w:pPr>
        <w:widowControl/>
        <w:spacing w:before="0" w:after="0" w:line="240" w:lineRule="auto"/>
        <w:ind w:left="0" w:right="0" w:firstLine="680"/>
        <w:jc w:val="both"/>
        <w:rPr>
          <w:rFonts w:ascii="Times New Roman" w:hAnsi="Times New Roman"/>
          <w:b w:val="0"/>
          <w:color w:val="000000"/>
          <w:sz w:val="26"/>
          <w:u w:val="none"/>
        </w:rPr>
      </w:pPr>
      <w:r>
        <w:rPr>
          <w:rFonts w:ascii="Times New Roman" w:hAnsi="Times New Roman"/>
          <w:b w:val="0"/>
          <w:color w:val="000000"/>
          <w:sz w:val="26"/>
          <w:u w:val="none"/>
        </w:rPr>
        <w:t>- формирование в обществе нетерпимости к коррупционному поведению;</w:t>
      </w:r>
    </w:p>
    <w:p w14:paraId="56010000">
      <w:pPr>
        <w:widowControl/>
        <w:spacing w:before="0" w:after="0" w:line="240" w:lineRule="auto"/>
        <w:ind w:left="0" w:right="0" w:firstLine="680"/>
        <w:jc w:val="both"/>
        <w:rPr>
          <w:rFonts w:ascii="Times New Roman" w:hAnsi="Times New Roman"/>
          <w:b w:val="0"/>
          <w:color w:val="000000"/>
          <w:sz w:val="26"/>
          <w:u w:val="none"/>
        </w:rPr>
      </w:pPr>
      <w:r>
        <w:rPr>
          <w:rFonts w:ascii="Times New Roman" w:hAnsi="Times New Roman"/>
          <w:b w:val="0"/>
          <w:color w:val="000000"/>
          <w:sz w:val="26"/>
          <w:u w:val="none"/>
        </w:rPr>
        <w:t xml:space="preserve">- </w:t>
      </w:r>
      <w:r>
        <w:rPr>
          <w:rFonts w:ascii="Times New Roman" w:hAnsi="Times New Roman"/>
          <w:b w:val="0"/>
          <w:strike w:val="0"/>
          <w:color w:val="000000"/>
          <w:sz w:val="26"/>
          <w:u w:val="none" w:color="000000"/>
        </w:rPr>
        <w:t>антикоррупционная экспертиза</w:t>
      </w:r>
      <w:r>
        <w:rPr>
          <w:rFonts w:ascii="Times New Roman" w:hAnsi="Times New Roman"/>
          <w:b w:val="0"/>
          <w:color w:val="000000"/>
          <w:sz w:val="26"/>
          <w:u w:val="none"/>
        </w:rPr>
        <w:t xml:space="preserve"> правовых актов и их проектов;</w:t>
      </w:r>
    </w:p>
    <w:p w14:paraId="57010000">
      <w:pPr>
        <w:widowControl/>
        <w:spacing w:before="0" w:after="0" w:line="240" w:lineRule="auto"/>
        <w:ind w:left="0" w:right="0" w:firstLine="680"/>
        <w:jc w:val="both"/>
        <w:rPr>
          <w:rFonts w:ascii="Times New Roman" w:hAnsi="Times New Roman"/>
          <w:b w:val="0"/>
          <w:color w:val="000000"/>
          <w:sz w:val="26"/>
          <w:u w:val="none"/>
        </w:rPr>
      </w:pPr>
      <w:r>
        <w:rPr>
          <w:rFonts w:ascii="Times New Roman" w:hAnsi="Times New Roman"/>
          <w:b w:val="0"/>
          <w:color w:val="000000"/>
          <w:sz w:val="26"/>
          <w:u w:val="none"/>
        </w:rPr>
        <w:t>-</w:t>
      </w:r>
      <w:r>
        <w:rPr>
          <w:rFonts w:ascii="Times New Roman" w:hAnsi="Times New Roman"/>
          <w:b w:val="0"/>
          <w:color w:val="000000"/>
          <w:spacing w:val="0"/>
          <w:sz w:val="26"/>
          <w:u w:val="none"/>
        </w:rPr>
        <w:t> </w:t>
      </w:r>
      <w:r>
        <w:rPr>
          <w:rFonts w:ascii="Times New Roman" w:hAnsi="Times New Roman"/>
          <w:b w:val="0"/>
          <w:strike w:val="0"/>
          <w:color w:val="000000"/>
          <w:sz w:val="26"/>
          <w:u w:val="none" w:color="000000"/>
        </w:rPr>
        <w:t>рассмотрение</w:t>
      </w:r>
      <w:r>
        <w:rPr>
          <w:rFonts w:ascii="Times New Roman" w:hAnsi="Times New Roman"/>
          <w:b w:val="0"/>
          <w:color w:val="000000"/>
          <w:sz w:val="26"/>
          <w:u w:val="none"/>
        </w:rPr>
        <w:t xml:space="preserve"> в федеральных органах государственной власти, органах государственной власти субъектов РФ,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14:paraId="58010000">
      <w:pPr>
        <w:widowControl/>
        <w:spacing w:before="0" w:after="0" w:line="240" w:lineRule="auto"/>
        <w:ind w:left="0" w:right="0" w:firstLine="680"/>
        <w:jc w:val="both"/>
        <w:rPr>
          <w:rFonts w:ascii="Times New Roman" w:hAnsi="Times New Roman"/>
          <w:b w:val="0"/>
          <w:color w:val="000000"/>
          <w:sz w:val="26"/>
          <w:u w:val="none"/>
        </w:rPr>
      </w:pPr>
      <w:r>
        <w:rPr>
          <w:rFonts w:ascii="Times New Roman" w:hAnsi="Times New Roman"/>
          <w:b w:val="0"/>
          <w:color w:val="000000"/>
          <w:sz w:val="26"/>
          <w:u w:val="none"/>
        </w:rPr>
        <w:t>-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14:paraId="59010000">
      <w:pPr>
        <w:widowControl/>
        <w:spacing w:before="0" w:after="0" w:line="240" w:lineRule="auto"/>
        <w:ind w:left="0" w:right="0" w:firstLine="680"/>
        <w:jc w:val="both"/>
        <w:rPr>
          <w:rFonts w:ascii="Times New Roman" w:hAnsi="Times New Roman"/>
          <w:b w:val="0"/>
          <w:color w:val="000000"/>
          <w:sz w:val="26"/>
          <w:u w:val="none"/>
        </w:rPr>
      </w:pPr>
      <w:r>
        <w:rPr>
          <w:rFonts w:ascii="Times New Roman" w:hAnsi="Times New Roman"/>
          <w:b w:val="0"/>
          <w:color w:val="000000"/>
          <w:sz w:val="26"/>
          <w:u w:val="none"/>
        </w:rPr>
        <w:t xml:space="preserve">- 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 </w:t>
      </w:r>
      <w:r>
        <w:rPr>
          <w:rFonts w:ascii="Times New Roman" w:hAnsi="Times New Roman"/>
          <w:b w:val="0"/>
          <w:strike w:val="0"/>
          <w:color w:val="000000"/>
          <w:sz w:val="26"/>
          <w:u w:val="none" w:color="000000"/>
        </w:rPr>
        <w:t>перечень</w:t>
      </w:r>
      <w:r>
        <w:rPr>
          <w:rFonts w:ascii="Times New Roman" w:hAnsi="Times New Roman"/>
          <w:b w:val="0"/>
          <w:color w:val="000000"/>
          <w:sz w:val="26"/>
          <w:u w:val="none"/>
        </w:rPr>
        <w:t>, установленный нормативными правовыми актами РФ,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14:paraId="5A010000">
      <w:pPr>
        <w:widowControl/>
        <w:spacing w:before="0" w:after="0" w:line="240" w:lineRule="auto"/>
        <w:ind w:left="0" w:right="0" w:firstLine="680"/>
        <w:jc w:val="both"/>
        <w:rPr>
          <w:rFonts w:ascii="Times New Roman" w:hAnsi="Times New Roman"/>
          <w:b w:val="0"/>
          <w:color w:val="000000"/>
          <w:sz w:val="26"/>
          <w:u w:val="none"/>
        </w:rPr>
      </w:pPr>
      <w:r>
        <w:rPr>
          <w:rFonts w:ascii="Times New Roman" w:hAnsi="Times New Roman"/>
          <w:b w:val="0"/>
          <w:color w:val="000000"/>
          <w:sz w:val="26"/>
          <w:u w:val="none"/>
        </w:rPr>
        <w:t>- внедрение в практику кадровой работы федеральных органов государственной власти, органов государственной власти субъектов РФ,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 поощрении;</w:t>
      </w:r>
    </w:p>
    <w:p w14:paraId="5B010000">
      <w:pPr>
        <w:widowControl/>
        <w:spacing w:before="0" w:after="0" w:line="240" w:lineRule="auto"/>
        <w:ind w:left="0" w:right="0" w:firstLine="680"/>
        <w:jc w:val="both"/>
        <w:rPr>
          <w:rFonts w:ascii="Times New Roman" w:hAnsi="Times New Roman"/>
          <w:b w:val="0"/>
          <w:color w:val="000000"/>
          <w:sz w:val="26"/>
        </w:rPr>
      </w:pPr>
      <w:r>
        <w:rPr>
          <w:rFonts w:ascii="Times New Roman" w:hAnsi="Times New Roman"/>
          <w:b w:val="0"/>
          <w:color w:val="000000"/>
          <w:sz w:val="26"/>
          <w:u w:val="none"/>
        </w:rPr>
        <w:t>- развитие институтов общественного и парламентского контроля за соблюдением законодательства РФ о противодей</w:t>
      </w:r>
      <w:r>
        <w:rPr>
          <w:rFonts w:ascii="Times New Roman" w:hAnsi="Times New Roman"/>
          <w:b w:val="0"/>
          <w:color w:val="000000"/>
          <w:sz w:val="26"/>
        </w:rPr>
        <w:t>ствии коррупции.</w:t>
      </w:r>
    </w:p>
    <w:p w14:paraId="5C010000">
      <w:pPr>
        <w:widowControl/>
        <w:spacing w:after="0" w:line="240" w:lineRule="auto"/>
        <w:ind w:firstLine="680"/>
        <w:rPr>
          <w:rFonts w:ascii="Times New Roman" w:hAnsi="Times New Roman"/>
          <w:b/>
          <w:strike w:val="0"/>
          <w:color w:val="000000"/>
          <w:sz w:val="26"/>
          <w:u w:val="none" w:color="000000"/>
        </w:rPr>
      </w:pPr>
    </w:p>
    <w:p w14:paraId="5D010000">
      <w:pPr>
        <w:widowControl/>
        <w:spacing w:after="0" w:line="240" w:lineRule="auto"/>
        <w:ind w:firstLine="680"/>
        <w:rPr>
          <w:rFonts w:ascii="Times New Roman" w:hAnsi="Times New Roman"/>
          <w:b/>
          <w:strike w:val="0"/>
          <w:color w:val="000000"/>
          <w:sz w:val="26"/>
          <w:u w:val="none" w:color="000000"/>
        </w:rPr>
      </w:pPr>
    </w:p>
    <w:p w14:paraId="5E010000">
      <w:pPr>
        <w:widowControl/>
        <w:spacing w:after="0" w:line="240" w:lineRule="auto"/>
        <w:ind w:firstLine="680"/>
        <w:rPr>
          <w:rFonts w:ascii="Times New Roman" w:hAnsi="Times New Roman"/>
          <w:b/>
          <w:strike w:val="0"/>
          <w:color w:val="000000"/>
          <w:sz w:val="26"/>
          <w:u w:val="none" w:color="000000"/>
        </w:rPr>
      </w:pPr>
      <w:r>
        <w:rPr>
          <w:rFonts w:ascii="Times New Roman" w:hAnsi="Times New Roman"/>
          <w:b/>
          <w:strike w:val="0"/>
          <w:color w:val="000000"/>
          <w:sz w:val="26"/>
          <w:u w:val="none" w:color="000000"/>
        </w:rPr>
        <w:t>4. Борьба с коррупцией.</w:t>
      </w:r>
    </w:p>
    <w:p w14:paraId="5F010000">
      <w:pPr>
        <w:widowControl/>
        <w:spacing w:after="0" w:line="240" w:lineRule="auto"/>
        <w:ind w:firstLine="680"/>
        <w:rPr>
          <w:rFonts w:ascii="Times New Roman" w:hAnsi="Times New Roman"/>
          <w:b w:val="0"/>
          <w:strike w:val="0"/>
          <w:color w:val="000000"/>
          <w:sz w:val="26"/>
          <w:u w:val="none" w:color="000000"/>
        </w:rPr>
      </w:pPr>
      <w:r>
        <w:rPr>
          <w:rFonts w:ascii="Times New Roman" w:hAnsi="Times New Roman"/>
          <w:b w:val="0"/>
          <w:strike w:val="0"/>
          <w:color w:val="000000"/>
          <w:sz w:val="26"/>
          <w:u w:val="none" w:color="000000"/>
        </w:rPr>
        <w:t>Борьба с коррупцией, так же как и профилактика, заключается в ее выявлении и предупреждении. Вместе с тем, она также предполагает пресечение, раскрытие и расследование коррупционных правонарушений (п. 2 ст. 1 Закона о противодействии коррупции).</w:t>
      </w:r>
    </w:p>
    <w:p w14:paraId="60010000">
      <w:pPr>
        <w:widowControl/>
        <w:spacing w:after="0" w:line="240" w:lineRule="auto"/>
        <w:ind w:firstLine="680"/>
        <w:rPr>
          <w:rFonts w:ascii="Times New Roman" w:hAnsi="Times New Roman"/>
          <w:b w:val="0"/>
          <w:strike w:val="0"/>
          <w:color w:val="000000"/>
          <w:sz w:val="26"/>
          <w:u w:val="none" w:color="000000"/>
        </w:rPr>
      </w:pPr>
      <w:r>
        <w:rPr>
          <w:rFonts w:ascii="Times New Roman" w:hAnsi="Times New Roman"/>
          <w:b w:val="0"/>
          <w:strike w:val="0"/>
          <w:color w:val="000000"/>
          <w:sz w:val="26"/>
          <w:u w:val="none" w:color="000000"/>
        </w:rPr>
        <w:t xml:space="preserve">Этим, как правило, занимаются правоохранительные органы: МВД России, ФСБ России и т.п. Координирует эту деятельность Генеральный прокурор РФ и подчиненные ему прокуроры (ч. 6 ст. 5 </w:t>
      </w:r>
      <w:r>
        <w:rPr>
          <w:rFonts w:ascii="Times New Roman" w:hAnsi="Times New Roman"/>
          <w:b w:val="0"/>
          <w:color w:val="000000"/>
          <w:sz w:val="26"/>
          <w:u w:val="none"/>
        </w:rPr>
        <w:t>Федерального закона от 25.12.2008 № 273-ФЗ «О противодействии коррупции»</w:t>
      </w:r>
      <w:r>
        <w:rPr>
          <w:rFonts w:ascii="Times New Roman" w:hAnsi="Times New Roman"/>
          <w:b w:val="0"/>
          <w:strike w:val="0"/>
          <w:color w:val="000000"/>
          <w:sz w:val="26"/>
          <w:u w:val="none" w:color="000000"/>
        </w:rPr>
        <w:t>).</w:t>
      </w:r>
    </w:p>
    <w:p w14:paraId="61010000">
      <w:pPr>
        <w:widowControl/>
        <w:spacing w:after="0" w:line="240" w:lineRule="auto"/>
        <w:ind w:firstLine="680"/>
        <w:rPr>
          <w:rFonts w:ascii="Times New Roman" w:hAnsi="Times New Roman"/>
          <w:b w:val="0"/>
          <w:strike w:val="0"/>
          <w:color w:val="000000"/>
          <w:sz w:val="26"/>
          <w:u w:val="none" w:color="000000"/>
        </w:rPr>
      </w:pPr>
      <w:r>
        <w:rPr>
          <w:rFonts w:ascii="Times New Roman" w:hAnsi="Times New Roman"/>
          <w:b w:val="0"/>
          <w:strike w:val="0"/>
          <w:color w:val="000000"/>
          <w:sz w:val="26"/>
          <w:u w:val="none" w:color="000000"/>
        </w:rPr>
        <w:t>Генеральная прокуратура РФ в рамках мер по борьбе с коррупцией взаимодействует:</w:t>
      </w:r>
    </w:p>
    <w:p w14:paraId="62010000">
      <w:pPr>
        <w:widowControl/>
        <w:spacing w:after="0" w:line="240" w:lineRule="auto"/>
        <w:ind w:firstLine="680"/>
        <w:rPr>
          <w:rFonts w:ascii="Times New Roman" w:hAnsi="Times New Roman"/>
          <w:b w:val="0"/>
          <w:strike w:val="0"/>
          <w:color w:val="000000"/>
          <w:sz w:val="26"/>
          <w:u w:val="none" w:color="000000"/>
        </w:rPr>
      </w:pPr>
      <w:r>
        <w:rPr>
          <w:rFonts w:ascii="Times New Roman" w:hAnsi="Times New Roman"/>
          <w:b w:val="0"/>
          <w:strike w:val="0"/>
          <w:color w:val="000000"/>
          <w:sz w:val="26"/>
          <w:u w:val="none" w:color="000000"/>
        </w:rPr>
        <w:t xml:space="preserve">- с компетентными органами иностранных государств, когда уполномоченные должностные лица госорганов, органов местного самоуправления и организаций проверяют соблюдение ограничений, запретов и требований в рамках антикоррупционного законодательства (ч. 6.1 ст. 5 </w:t>
      </w:r>
      <w:r>
        <w:rPr>
          <w:rFonts w:ascii="Times New Roman" w:hAnsi="Times New Roman"/>
          <w:b w:val="0"/>
          <w:color w:val="000000"/>
          <w:sz w:val="26"/>
          <w:u w:val="none"/>
        </w:rPr>
        <w:t>Федерального закона от 25.12.2008 № 273-ФЗ «О противодействии коррупции»</w:t>
      </w:r>
      <w:r>
        <w:rPr>
          <w:rFonts w:ascii="Times New Roman" w:hAnsi="Times New Roman"/>
          <w:b w:val="0"/>
          <w:strike w:val="0"/>
          <w:color w:val="000000"/>
          <w:sz w:val="26"/>
          <w:u w:val="none" w:color="000000"/>
        </w:rPr>
        <w:t>);</w:t>
      </w:r>
    </w:p>
    <w:p w14:paraId="63010000">
      <w:pPr>
        <w:widowControl/>
        <w:spacing w:after="0" w:line="240" w:lineRule="auto"/>
        <w:ind w:firstLine="680"/>
        <w:rPr>
          <w:rFonts w:ascii="Times New Roman" w:hAnsi="Times New Roman"/>
          <w:b w:val="0"/>
          <w:strike w:val="0"/>
          <w:color w:val="000000"/>
          <w:sz w:val="26"/>
          <w:u w:val="none" w:color="000000"/>
        </w:rPr>
      </w:pPr>
      <w:r>
        <w:rPr>
          <w:rFonts w:ascii="Times New Roman" w:hAnsi="Times New Roman"/>
          <w:b w:val="0"/>
          <w:strike w:val="0"/>
          <w:color w:val="000000"/>
          <w:sz w:val="26"/>
          <w:u w:val="none" w:color="000000"/>
        </w:rPr>
        <w:t xml:space="preserve">- Центральным банком РФ, к примеру, посредством запросов. </w:t>
      </w:r>
    </w:p>
    <w:p w14:paraId="64010000">
      <w:pPr>
        <w:widowControl/>
        <w:spacing w:after="0" w:line="240" w:lineRule="auto"/>
        <w:ind w:firstLine="680"/>
        <w:rPr>
          <w:rFonts w:ascii="Times New Roman" w:hAnsi="Times New Roman"/>
          <w:b w:val="0"/>
          <w:strike w:val="0"/>
          <w:color w:val="000000"/>
          <w:sz w:val="26"/>
          <w:u w:val="none" w:color="000000"/>
        </w:rPr>
      </w:pPr>
      <w:r>
        <w:rPr>
          <w:rFonts w:ascii="Times New Roman" w:hAnsi="Times New Roman"/>
          <w:b w:val="0"/>
          <w:strike w:val="0"/>
          <w:color w:val="000000"/>
          <w:sz w:val="26"/>
          <w:u w:val="none" w:color="000000"/>
        </w:rPr>
        <w:t>На основании них Банк России обращается в центральный банк и (или) иной орган надзора иностранного государства или к иностранному регулятору финансового рынка за необходимой информацией (ст. ст. 51.2, 51.3 Федерального закона от 10.07.2002 № 86-ФЗ, ч. 6 ст. 7 Федерального закона от 07.05.2013 № 79-ФЗ).</w:t>
      </w:r>
    </w:p>
    <w:p w14:paraId="65010000">
      <w:pPr>
        <w:widowControl/>
        <w:spacing w:before="0" w:after="0" w:line="240" w:lineRule="auto"/>
        <w:ind w:right="0" w:firstLine="680"/>
        <w:jc w:val="both"/>
        <w:rPr>
          <w:rFonts w:ascii="Times New Roman" w:hAnsi="Times New Roman"/>
          <w:b w:val="0"/>
          <w:color w:val="000000"/>
          <w:sz w:val="26"/>
        </w:rPr>
      </w:pPr>
    </w:p>
    <w:p w14:paraId="66010000">
      <w:pPr>
        <w:widowControl/>
        <w:spacing w:before="0" w:after="0" w:line="240" w:lineRule="auto"/>
        <w:ind w:left="0" w:right="0"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br w:type="textWrapping"/>
      </w:r>
      <w:r>
        <w:rPr>
          <w:rFonts w:ascii="Times New Roman" w:hAnsi="Times New Roman"/>
          <w:b/>
          <w:color w:val="000000"/>
          <w:sz w:val="26"/>
        </w:rPr>
        <w:t>5. Для эффективного и успешного развития общества, обеспечения безопасности и благосостояния государства и проживающих в нем граждан важную роль играет борьба с преступностью, в том числе с правонарушениями коррупционной направленности.</w:t>
      </w:r>
      <w:r>
        <w:rPr>
          <w:rFonts w:ascii="Times New Roman" w:hAnsi="Times New Roman"/>
          <w:color w:val="000000"/>
          <w:sz w:val="26"/>
        </w:rPr>
        <w:t xml:space="preserve"> </w:t>
      </w:r>
    </w:p>
    <w:p w14:paraId="67010000">
      <w:pPr>
        <w:widowControl/>
        <w:spacing w:before="0" w:after="0" w:line="240" w:lineRule="auto"/>
        <w:ind w:left="0" w:right="0"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Особое значение в противодействии коррупции отведено мерам по профилактике, среди которых важную роль играет формирование в обществе нетерпимости к коррупционному поведению.</w:t>
      </w:r>
    </w:p>
    <w:p w14:paraId="68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Федеральным законом от 25.12.2008 № 273-ФЗ «О противодействии коррупции» установлены основные принципы противодействия коррупции, правовые и организационные основы предупреждения коррупции и борьбы с ней, минимизации и ликвидации последствий коррупционных правонарушений.</w:t>
      </w:r>
    </w:p>
    <w:p w14:paraId="69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Одним из важных принципов противодействия коррупции в Российской Федерации является неотвратимость ответственности за совершение коррупционных правонарушений. Важно отметить, что орудием в руках системы правоохранительных и надзорных органов, органов судебной власти в борьбе с коррупционными преступлениями является Уголовный кодекс РФ. Так, за получение взятки статьей 290 Уголовного кодекса РФ предусмотрено суровое наказание - штраф до 5 миллионов рублей, лишение свободы до 15 лет.</w:t>
      </w:r>
    </w:p>
    <w:p w14:paraId="6A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Наказание также предусмотрено и за дачу взятки. Статья 291 Уголовного кодекса РФ предусматривает в качестве максимального наказания штраф в размере до 4 миллионов рублей, а также лишение свободы -до 15 лет. Возможно лишение права занимать определенные должности или заниматься определенной деятельностью на срок до 10 лет.</w:t>
      </w:r>
    </w:p>
    <w:p w14:paraId="6B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Следует знать! Лицо, давшее взятку, освобождается от уголовной ответственности, если оно активно способствовало раскрытию, расследованию преступления, либо в отношении его имело место вымогательство взятки со стороны должностного лица, либо лицо после совершения преступления добровольно сообщило в орган, имеющий право возбудить уголовное дело о дачу взятки.</w:t>
      </w:r>
    </w:p>
    <w:p w14:paraId="6C010000">
      <w:pPr>
        <w:widowControl/>
        <w:spacing w:before="0" w:after="0" w:line="240" w:lineRule="auto"/>
        <w:ind w:left="0" w:right="0" w:firstLine="680"/>
        <w:jc w:val="both"/>
        <w:rPr>
          <w:rFonts w:ascii="Times New Roman" w:hAnsi="Times New Roman"/>
          <w:b w:val="0"/>
          <w:color w:val="000000"/>
          <w:sz w:val="26"/>
        </w:rPr>
      </w:pPr>
    </w:p>
    <w:p w14:paraId="6D010000">
      <w:pPr>
        <w:widowControl/>
        <w:spacing w:before="0" w:after="0" w:line="240" w:lineRule="auto"/>
        <w:ind w:left="0" w:right="0"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6. Законодательством предусмотрен особый порядок привлечения к дисциплинарной ответственности за совершение коррупционного правонарушения.</w:t>
      </w:r>
      <w:r>
        <w:rPr>
          <w:rFonts w:ascii="Times New Roman" w:hAnsi="Times New Roman"/>
          <w:color w:val="000000"/>
          <w:sz w:val="26"/>
        </w:rPr>
        <w:t xml:space="preserve"> </w:t>
      </w:r>
    </w:p>
    <w:p w14:paraId="6E010000">
      <w:pPr>
        <w:widowControl/>
        <w:spacing w:before="0" w:after="0" w:line="240" w:lineRule="auto"/>
        <w:ind w:left="0" w:right="0"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Так, взыскания налагаются на гражданского служащего в соответствии с порядком, установленным ст. 59.3 Федерального закона «О государственной гражданской службе Российской Федерации», и применяются представителем нанимателя на основании доклада о результатах проверки, проведенной подразделением кадровой службы соответствующего государственного органа по профилактике коррупционных и иных правонарушений, а в случае, если доклад о результатах проверки направлялся в комиссию по урегулированию конфликта интересов, и на основании рекомендации указанной комиссии.</w:t>
      </w:r>
    </w:p>
    <w:p w14:paraId="6F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Порядок проведения проверки регламентирован Указом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поведению».</w:t>
      </w:r>
    </w:p>
    <w:p w14:paraId="70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За несоблюдение государственным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налагаются следующие взыскания: замечание, выговор, предупреждение о неполном должностном соответствии. Кроме того, ч. 1 ст. 59.2 Федерального закона «О государственной гражданской службе» предусмотрен особый вид дисциплинарной ответственности - увольнение в связи с утратой доверия.</w:t>
      </w:r>
    </w:p>
    <w:p w14:paraId="71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Законодательством предусмотрен и особый срок для привлечения виновных государственных служащих к ответственности. В силу ст. 59.3 Федерального закона «О государственной гражданской службе» взыскания, предусмотренные за коррупционные правонарушения применяются не позднее шести месяцев со дня поступления информации о совершении гражданским служащим коррупционного правонарушения, не считая периода временной нетрудоспособности служащего, пребывания его в отпуске, других случаев его отсутствия на службе по уважительным причинам,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14:paraId="72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Согласно п. 7.1 ст. 81 Трудового кодекса Российской Федерации трудовой договор с работником может быть расторгнут в случае непринятия работником мер по предотвращению или урегулированию конфликта интересов, стороной которого он является, непредставления или представления неполных или недостоверных сведений о своих доходах, расходах,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доходах, расходах, об имуществе и обязательствах имущественного характера своих супруга (супруги) и несовершеннолетних детей, открытия (наличия)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работником, его супругом (супругой) и несовершеннолетними детьми в случаях, предусмотренных настоящим Кодексом, другими федеральными законами, нормативными правовыми актами Президента Российской Федерации и Правительства Российской Федерации, если указанные действия дают основание для утраты доверия к работнику со стороны работодателя.</w:t>
      </w:r>
    </w:p>
    <w:p w14:paraId="73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По общему правилу дисциплинарное взыскание за коррупционное правонарушение считается снятым по истечении одного года со дня применения взыскания, если не имели место иные дисциплинарные взыскания как за коррупционные проступки, так и за иные дисциплинарные проступки, однако исключением является увольнение в связи с утратой доверия.</w:t>
      </w:r>
    </w:p>
    <w:p w14:paraId="74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 соответствии с Федеральным законом «О государственной гражданской службе», ст. 15 Федерального закона «О противодействии коррупции» сведения о применении к лицу взыскания в виде увольнения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доверия, сроком на пять лет с момента принятия акта, явившегося основанием для включения в реестр.</w:t>
      </w:r>
    </w:p>
    <w:p w14:paraId="75010000">
      <w:pPr>
        <w:widowControl/>
        <w:spacing w:before="0" w:after="0" w:line="240" w:lineRule="auto"/>
        <w:ind w:left="0" w:right="0" w:firstLine="680"/>
        <w:jc w:val="both"/>
        <w:rPr>
          <w:rFonts w:ascii="Times New Roman" w:hAnsi="Times New Roman"/>
          <w:b w:val="0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br w:type="textWrapping"/>
      </w:r>
    </w:p>
    <w:p w14:paraId="76010000">
      <w:pPr>
        <w:widowControl/>
        <w:spacing w:after="0" w:line="240" w:lineRule="auto"/>
        <w:ind w:firstLine="680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7. Законодательством предусмотрен особый порядок привлечения к дисциплинарной ответственности за совершение коррупционного правонарушения.</w:t>
      </w:r>
      <w:r>
        <w:rPr>
          <w:rFonts w:ascii="Times New Roman" w:hAnsi="Times New Roman"/>
          <w:color w:val="000000"/>
          <w:sz w:val="26"/>
        </w:rPr>
        <w:t xml:space="preserve"> </w:t>
      </w:r>
    </w:p>
    <w:p w14:paraId="77010000">
      <w:pPr>
        <w:widowControl/>
        <w:spacing w:after="0" w:line="240" w:lineRule="auto"/>
        <w:ind w:firstLine="680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Так, взыскания налагаются на гражданского служащего в соответствии с порядком, установленным ст. 59.3 Федерального закона «О государственной гражданской службе Российской Федерации», и применяются представителем нанимателя на основании доклада о результатах проверки, проведенной подразделением кадровой службы соответствующего государственного органа по профилактике коррупционных и иных правонарушений, а в случае, если доклад о результатах проверки направлялся в комиссию по урегулированию конфликта интересов, и на основании рекомендации указанной комиссии.</w:t>
      </w:r>
    </w:p>
    <w:p w14:paraId="78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Порядок проведения проверки регламентирован Указом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поведению».</w:t>
      </w:r>
    </w:p>
    <w:p w14:paraId="79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За несоблюдение государственным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налагаются следующие взыскания: замечание, выговор, предупреждение о неполном должностном соответствии. Кроме того, ч. 1 ст. 59.2 Федерального закона «О государственной гражданской службе» предусмотрен особый вид дисциплинарной ответственности - увольнение в связи с утратой доверия.</w:t>
      </w:r>
    </w:p>
    <w:p w14:paraId="7A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Законодательством предусмотрен и особый срок для привлечения виновных государственных служащих к ответственности. В силу ст. 59.3 Федерального закона «О государственной гражданской службе» взыскания, предусмотренные за коррупционные правонарушения применяются не позднее шести месяцев со дня поступления информации о совершении гражданским служащим коррупционного правонарушения, не считая периода временной нетрудоспособности служащего, пребывания его в отпуске, других случаев его отсутствия на службе по уважительным причинам,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14:paraId="7B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Согласно п. 7.1 ст. 81 Трудового кодекса Российской Федерации трудовой договор с работником может быть расторгнут в случае непринятия работником мер по предотвращению или урегулированию конфликта интересов, стороной которого он является, непредставления или представления неполных или недостоверных сведений о своих доходах, расходах,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доходах, расходах, об имуществе и обязательствах имущественного характера своих супруга (супруги) и несовершеннолетних детей, открытия (наличия)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работником, его супругом (супругой) и несовершеннолетними детьми в случаях, предусмотренных настоящим Кодексом, другими федеральными законами, нормативными правовыми актами Президента Российской Федерации и Правительства Российской Федерации, если указанные действия дают основание для утраты доверия к работнику со стороны работодателя.</w:t>
      </w:r>
    </w:p>
    <w:p w14:paraId="7C010000">
      <w:pPr>
        <w:widowControl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По общему правилу дисциплинарное взыскание за коррупционное правонарушение считается снятым по истечении одного года со дня применения взыскания, если не имели место иные дисциплинарные взыскания как за коррупционные проступки, так и за иные дисциплинарные проступки, однако исключением является увольнение в связи с утратой доверия.</w:t>
      </w:r>
    </w:p>
    <w:p w14:paraId="7D010000">
      <w:pPr>
        <w:widowControl/>
        <w:spacing w:before="0" w:after="0" w:line="240" w:lineRule="auto"/>
        <w:ind w:firstLine="6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 соответствии с Федеральным законом «О государственной гражданской службе», ст. 15 Федерального закона «О противодействии коррупции» сведения о применении к лицу взыскания в виде увольнения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доверия, сроком на пять лет с момента принятия акта, явившегося основанием для включения в реестр.</w:t>
      </w:r>
    </w:p>
    <w:p w14:paraId="7E010000">
      <w:pPr>
        <w:widowControl/>
        <w:spacing w:before="0" w:after="0" w:line="240" w:lineRule="auto"/>
        <w:ind w:firstLine="680"/>
        <w:jc w:val="both"/>
        <w:rPr>
          <w:rFonts w:ascii="Times New Roman" w:hAnsi="Times New Roman"/>
          <w:b/>
          <w:color w:val="000000"/>
          <w:sz w:val="26"/>
        </w:rPr>
      </w:pPr>
    </w:p>
    <w:p w14:paraId="7F010000">
      <w:pPr>
        <w:widowControl/>
        <w:spacing w:before="0" w:after="0" w:line="240" w:lineRule="auto"/>
        <w:ind w:firstLine="680"/>
        <w:rPr>
          <w:rFonts w:ascii="Times New Roman" w:hAnsi="Times New Roman"/>
          <w:b/>
          <w:color w:val="000000"/>
          <w:sz w:val="26"/>
          <w:u w:val="none"/>
        </w:rPr>
      </w:pPr>
      <w:r>
        <w:rPr>
          <w:rFonts w:ascii="Times New Roman" w:hAnsi="Times New Roman"/>
          <w:b/>
          <w:color w:val="000000"/>
          <w:sz w:val="26"/>
        </w:rPr>
        <w:t xml:space="preserve">8. </w:t>
      </w:r>
      <w:r>
        <w:rPr>
          <w:rFonts w:ascii="Times New Roman" w:hAnsi="Times New Roman"/>
          <w:b/>
          <w:color w:val="000000"/>
          <w:sz w:val="26"/>
          <w:u w:val="none"/>
        </w:rPr>
        <w:t xml:space="preserve">Размер подарка, превышающего определенную сумму, считается незаконным для государственных служащих. </w:t>
      </w:r>
    </w:p>
    <w:p w14:paraId="80010000">
      <w:pPr>
        <w:widowControl/>
        <w:spacing w:before="0" w:after="0" w:line="240" w:lineRule="auto"/>
        <w:ind w:firstLine="680"/>
        <w:rPr>
          <w:rFonts w:ascii="Times New Roman" w:hAnsi="Times New Roman"/>
          <w:b w:val="0"/>
          <w:color w:val="000000"/>
          <w:sz w:val="26"/>
          <w:u w:val="none"/>
        </w:rPr>
      </w:pPr>
      <w:r>
        <w:rPr>
          <w:rFonts w:ascii="Times New Roman" w:hAnsi="Times New Roman"/>
          <w:b w:val="0"/>
          <w:color w:val="000000"/>
          <w:sz w:val="26"/>
          <w:u w:val="none"/>
        </w:rPr>
        <w:t>По федеральному законодательству Российской Федерации, государственный служащий не вправе получать подарок дороже трех тысяч рублей (</w:t>
      </w:r>
      <w:r>
        <w:rPr>
          <w:rFonts w:ascii="Times New Roman" w:hAnsi="Times New Roman"/>
          <w:b w:val="0"/>
          <w:strike w:val="0"/>
          <w:color w:val="000000"/>
          <w:sz w:val="26"/>
          <w:u w:val="none" w:color="000000"/>
        </w:rPr>
        <w:t>пп. 3 п. 1 ст. 575</w:t>
      </w:r>
      <w:r>
        <w:rPr>
          <w:rFonts w:ascii="Times New Roman" w:hAnsi="Times New Roman"/>
          <w:b w:val="0"/>
          <w:color w:val="000000"/>
          <w:sz w:val="26"/>
          <w:u w:val="none"/>
        </w:rPr>
        <w:t xml:space="preserve"> ГК РФ).</w:t>
      </w:r>
    </w:p>
    <w:p w14:paraId="81010000">
      <w:pPr>
        <w:widowControl w:val="0"/>
        <w:spacing w:before="0" w:after="0" w:line="240" w:lineRule="auto"/>
        <w:ind w:firstLine="680"/>
        <w:rPr>
          <w:rFonts w:ascii="Times New Roman" w:hAnsi="Times New Roman"/>
          <w:b w:val="0"/>
          <w:color w:val="000000"/>
          <w:sz w:val="26"/>
          <w:u w:val="none"/>
        </w:rPr>
      </w:pPr>
      <w:r>
        <w:rPr>
          <w:rFonts w:ascii="Times New Roman" w:hAnsi="Times New Roman"/>
          <w:b w:val="0"/>
          <w:color w:val="000000"/>
          <w:sz w:val="26"/>
          <w:u w:val="none"/>
        </w:rPr>
        <w:t>Исключение составляют лишь официально установленные мероприятия, когда преподносят символические сувениры или памятные знаки.Подарок в связи с протокольными мероприятиями, служебными командировками и другими официальными мероприятиями - это подарок, полученный госслужащим от физических или юридических лиц, которые осуществляют дарение исходя из должностного положения одаряемого или исполнения им служебных (должностных) обязанностей. Не относятся к таким подаркам канцелярские принадлежности, которые предоставлялись каждому участнику официальных мероприятий в целях исполнения обязанностей, цветы и ценные подарки, которые вручены в качестве поощрения (награды) (</w:t>
      </w:r>
      <w:r>
        <w:rPr>
          <w:rFonts w:ascii="Times New Roman" w:hAnsi="Times New Roman"/>
          <w:b w:val="0"/>
          <w:strike w:val="0"/>
          <w:color w:val="000000"/>
          <w:sz w:val="26"/>
          <w:u w:val="none" w:color="000000"/>
        </w:rPr>
        <w:t>п. 2</w:t>
      </w:r>
      <w:r>
        <w:rPr>
          <w:rFonts w:ascii="Times New Roman" w:hAnsi="Times New Roman"/>
          <w:b w:val="0"/>
          <w:color w:val="000000"/>
          <w:sz w:val="26"/>
          <w:u w:val="none"/>
        </w:rPr>
        <w:t xml:space="preserve"> Положения, утв. Постановлением Правительства РФ от 09.01.2014 N 10).</w:t>
      </w:r>
    </w:p>
    <w:p w14:paraId="82010000">
      <w:pPr>
        <w:widowControl w:val="0"/>
        <w:spacing w:before="0" w:after="0" w:line="240" w:lineRule="auto"/>
        <w:ind w:firstLine="680"/>
        <w:rPr>
          <w:rFonts w:ascii="Times New Roman" w:hAnsi="Times New Roman"/>
          <w:b w:val="0"/>
          <w:color w:val="000000"/>
          <w:sz w:val="26"/>
          <w:u w:val="none"/>
        </w:rPr>
      </w:pPr>
      <w:r>
        <w:rPr>
          <w:rFonts w:ascii="Times New Roman" w:hAnsi="Times New Roman"/>
          <w:b w:val="0"/>
          <w:color w:val="000000"/>
          <w:sz w:val="26"/>
          <w:u w:val="none"/>
        </w:rPr>
        <w:t>Получение подарка большей стоимости квалифицируется как нарушение антикоррупционного законодательства и грозит привлечением к административной или даже уголовной ответственности. Важно различать подарок и взятку по мотиву и характеру получения.</w:t>
      </w:r>
    </w:p>
    <w:p w14:paraId="83010000">
      <w:pPr>
        <w:widowControl/>
        <w:spacing w:before="0" w:after="0" w:line="240" w:lineRule="auto"/>
        <w:ind w:left="0" w:right="0" w:firstLine="680"/>
        <w:jc w:val="both"/>
        <w:rPr>
          <w:rFonts w:ascii="Times New Roman" w:hAnsi="Times New Roman"/>
          <w:b w:val="0"/>
          <w:color w:val="000000"/>
          <w:sz w:val="26"/>
          <w:u w:val="none"/>
        </w:rPr>
      </w:pPr>
      <w:r>
        <w:rPr>
          <w:rFonts w:ascii="Times New Roman" w:hAnsi="Times New Roman"/>
          <w:b w:val="0"/>
          <w:color w:val="000000"/>
          <w:sz w:val="26"/>
          <w:u w:val="none"/>
        </w:rPr>
        <w:t>Мотивами для вручения подарка является уважение, симпатия, благодарность, чувство морального долга у дарителя к одаряемому. В связи с подарком у одаряемого не возникает встречных обязательств.</w:t>
      </w:r>
    </w:p>
    <w:p w14:paraId="84010000">
      <w:pPr>
        <w:widowControl/>
        <w:spacing w:before="0" w:after="0" w:line="240" w:lineRule="auto"/>
        <w:ind w:left="0" w:right="0" w:firstLine="680"/>
        <w:jc w:val="both"/>
        <w:rPr>
          <w:rFonts w:ascii="Times New Roman" w:hAnsi="Times New Roman"/>
          <w:b w:val="0"/>
          <w:color w:val="000000"/>
          <w:sz w:val="26"/>
          <w:u w:val="none"/>
        </w:rPr>
      </w:pPr>
      <w:r>
        <w:rPr>
          <w:rFonts w:ascii="Times New Roman" w:hAnsi="Times New Roman"/>
          <w:b w:val="0"/>
          <w:color w:val="000000"/>
          <w:sz w:val="26"/>
          <w:u w:val="none"/>
        </w:rPr>
        <w:t>Мотивом для дачи взятки является корыстный умысел в виде достижения правовой, имущественной, коммерческой, иной цели для получения выгоды, обогащения либо освобождения от ответственности. У взяткополучателя также присутствует мотив обогащения.</w:t>
      </w:r>
    </w:p>
    <w:p w14:paraId="85010000">
      <w:pPr>
        <w:widowControl/>
        <w:spacing w:before="0" w:after="0" w:line="240" w:lineRule="auto"/>
        <w:ind w:left="0" w:right="0" w:firstLine="680"/>
        <w:jc w:val="both"/>
        <w:rPr>
          <w:rFonts w:ascii="Times New Roman" w:hAnsi="Times New Roman"/>
          <w:b w:val="0"/>
          <w:color w:val="000000"/>
          <w:sz w:val="26"/>
          <w:u w:val="none"/>
        </w:rPr>
      </w:pPr>
      <w:r>
        <w:rPr>
          <w:rFonts w:ascii="Times New Roman" w:hAnsi="Times New Roman"/>
          <w:b w:val="0"/>
          <w:color w:val="000000"/>
          <w:sz w:val="26"/>
          <w:u w:val="none"/>
        </w:rPr>
        <w:t>Взятка носит возмездный характер, так как от взяткополучателя ожидается соответствующее поведение (</w:t>
      </w:r>
      <w:r>
        <w:rPr>
          <w:rFonts w:ascii="Times New Roman" w:hAnsi="Times New Roman"/>
          <w:b w:val="0"/>
          <w:strike w:val="0"/>
          <w:color w:val="000000"/>
          <w:sz w:val="26"/>
          <w:u w:val="none" w:color="000000"/>
        </w:rPr>
        <w:t>п. 43</w:t>
      </w:r>
      <w:r>
        <w:rPr>
          <w:rFonts w:ascii="Times New Roman" w:hAnsi="Times New Roman"/>
          <w:b w:val="0"/>
          <w:color w:val="000000"/>
          <w:sz w:val="26"/>
          <w:u w:val="none"/>
        </w:rPr>
        <w:t xml:space="preserve"> Обзора, утв. Президиумом Верховного Суда РФ 25.11.2020; </w:t>
      </w:r>
      <w:r>
        <w:rPr>
          <w:rFonts w:ascii="Times New Roman" w:hAnsi="Times New Roman"/>
          <w:b w:val="0"/>
          <w:strike w:val="0"/>
          <w:color w:val="000000"/>
          <w:sz w:val="26"/>
          <w:u w:val="none" w:color="000000"/>
        </w:rPr>
        <w:t>п. 2</w:t>
      </w:r>
      <w:r>
        <w:rPr>
          <w:rFonts w:ascii="Times New Roman" w:hAnsi="Times New Roman"/>
          <w:b w:val="0"/>
          <w:color w:val="000000"/>
          <w:sz w:val="26"/>
          <w:u w:val="none"/>
        </w:rPr>
        <w:t xml:space="preserve"> Постановления Пленума Верховного Суда РФ от 09.07.2013 N 24; </w:t>
      </w:r>
      <w:r>
        <w:rPr>
          <w:rFonts w:ascii="Times New Roman" w:hAnsi="Times New Roman"/>
          <w:b w:val="0"/>
          <w:strike w:val="0"/>
          <w:color w:val="000000"/>
          <w:sz w:val="26"/>
          <w:u w:val="none" w:color="000000"/>
        </w:rPr>
        <w:t>Обзор</w:t>
      </w:r>
      <w:r>
        <w:rPr>
          <w:rFonts w:ascii="Times New Roman" w:hAnsi="Times New Roman"/>
          <w:b w:val="0"/>
          <w:color w:val="000000"/>
          <w:sz w:val="26"/>
          <w:u w:val="none"/>
        </w:rPr>
        <w:t xml:space="preserve"> судебной практики; </w:t>
      </w:r>
      <w:r>
        <w:rPr>
          <w:rFonts w:ascii="Times New Roman" w:hAnsi="Times New Roman"/>
          <w:b w:val="0"/>
          <w:strike w:val="0"/>
          <w:color w:val="000000"/>
          <w:sz w:val="26"/>
          <w:u w:val="none" w:color="000000"/>
        </w:rPr>
        <w:t>Информация</w:t>
      </w:r>
      <w:r>
        <w:rPr>
          <w:rFonts w:ascii="Times New Roman" w:hAnsi="Times New Roman"/>
          <w:b w:val="0"/>
          <w:color w:val="000000"/>
          <w:sz w:val="26"/>
          <w:u w:val="none"/>
        </w:rPr>
        <w:t xml:space="preserve"> Прокуратуры г. Москвы, 2021).</w:t>
      </w:r>
    </w:p>
    <w:p w14:paraId="86010000">
      <w:pPr>
        <w:widowControl/>
        <w:spacing w:before="0" w:after="0" w:line="240" w:lineRule="auto"/>
        <w:ind w:firstLine="680"/>
        <w:rPr>
          <w:rFonts w:ascii="Times New Roman" w:hAnsi="Times New Roman"/>
          <w:b/>
          <w:color w:val="000000"/>
          <w:sz w:val="26"/>
        </w:rPr>
      </w:pPr>
    </w:p>
    <w:p w14:paraId="87010000">
      <w:pPr>
        <w:widowControl/>
        <w:spacing w:before="0" w:after="0" w:line="240" w:lineRule="auto"/>
        <w:ind w:firstLine="680"/>
        <w:rPr>
          <w:rFonts w:ascii="Times New Roman" w:hAnsi="Times New Roman"/>
          <w:b/>
          <w:color w:val="000000"/>
          <w:sz w:val="26"/>
          <w:u w:val="none"/>
        </w:rPr>
      </w:pPr>
      <w:r>
        <w:rPr>
          <w:rFonts w:ascii="Times New Roman" w:hAnsi="Times New Roman"/>
          <w:b w:val="0"/>
          <w:color w:val="000000"/>
          <w:sz w:val="26"/>
          <w:u w:val="none"/>
        </w:rPr>
        <w:t>9.</w:t>
      </w:r>
      <w:r>
        <w:rPr>
          <w:rFonts w:ascii="Times New Roman" w:hAnsi="Times New Roman"/>
          <w:b/>
          <w:color w:val="000000"/>
          <w:sz w:val="26"/>
          <w:u w:val="none"/>
        </w:rPr>
        <w:t xml:space="preserve"> В соответствии со статьей 5 </w:t>
      </w:r>
      <w:r>
        <w:rPr>
          <w:rFonts w:ascii="Times New Roman" w:hAnsi="Times New Roman"/>
          <w:b/>
          <w:i w:val="0"/>
          <w:caps w:val="0"/>
          <w:color w:val="000000"/>
          <w:spacing w:val="-4"/>
          <w:sz w:val="26"/>
        </w:rPr>
        <w:t>Федерального закона от 25.12.2008 № 273-ФЗ «О противодействии коррупции»</w:t>
      </w:r>
      <w:r>
        <w:rPr>
          <w:rFonts w:ascii="Times New Roman" w:hAnsi="Times New Roman"/>
          <w:b/>
          <w:color w:val="000000"/>
          <w:sz w:val="26"/>
          <w:u w:val="none"/>
        </w:rPr>
        <w:t xml:space="preserve"> исполнение антикоррупционного законодательства среди государственных органов контролируется несколькими ведомствами, основным из которых являются:</w:t>
      </w:r>
    </w:p>
    <w:p w14:paraId="88010000">
      <w:pPr>
        <w:widowControl/>
        <w:spacing w:before="0" w:after="0" w:line="240" w:lineRule="auto"/>
        <w:ind w:left="0" w:right="0" w:firstLine="680"/>
        <w:jc w:val="both"/>
        <w:rPr>
          <w:rFonts w:ascii="Times New Roman" w:hAnsi="Times New Roman"/>
          <w:b w:val="0"/>
          <w:color w:val="000000"/>
          <w:sz w:val="26"/>
          <w:u w:val="none"/>
        </w:rPr>
      </w:pPr>
      <w:r>
        <w:rPr>
          <w:rFonts w:ascii="Times New Roman" w:hAnsi="Times New Roman"/>
          <w:b w:val="0"/>
          <w:color w:val="000000"/>
          <w:sz w:val="26"/>
          <w:u w:val="none"/>
        </w:rPr>
        <w:t>Прокуратура Российской Федерации. Она осуществляет надзор за соблюдением антикоррупционного законодательства всеми государственными органами и организациями.</w:t>
      </w:r>
    </w:p>
    <w:p w14:paraId="89010000">
      <w:pPr>
        <w:widowControl/>
        <w:spacing w:before="0" w:after="0" w:line="240" w:lineRule="auto"/>
        <w:ind w:left="0" w:right="0" w:firstLine="680"/>
        <w:jc w:val="both"/>
        <w:rPr>
          <w:rFonts w:ascii="Times New Roman" w:hAnsi="Times New Roman"/>
          <w:b w:val="0"/>
          <w:color w:val="000000"/>
          <w:sz w:val="26"/>
          <w:u w:val="none"/>
        </w:rPr>
      </w:pPr>
      <w:r>
        <w:rPr>
          <w:rFonts w:ascii="Times New Roman" w:hAnsi="Times New Roman"/>
          <w:b w:val="0"/>
          <w:color w:val="000000"/>
          <w:sz w:val="26"/>
          <w:u w:val="none"/>
        </w:rPr>
        <w:t>Следственный комитет Российской Федерации. Занимается расследованием уголовных дел связанных с коррупционными преступлениями, совершенными госслужащими.</w:t>
      </w:r>
    </w:p>
    <w:p w14:paraId="8A010000">
      <w:pPr>
        <w:widowControl/>
        <w:spacing w:before="0" w:after="0" w:line="240" w:lineRule="auto"/>
        <w:ind w:left="0" w:right="0" w:firstLine="680"/>
        <w:jc w:val="both"/>
        <w:rPr>
          <w:rFonts w:ascii="Times New Roman" w:hAnsi="Times New Roman"/>
          <w:b w:val="0"/>
          <w:color w:val="000000"/>
          <w:sz w:val="26"/>
          <w:u w:val="none"/>
        </w:rPr>
      </w:pPr>
      <w:r>
        <w:rPr>
          <w:rFonts w:ascii="Times New Roman" w:hAnsi="Times New Roman"/>
          <w:b w:val="0"/>
          <w:color w:val="000000"/>
          <w:sz w:val="26"/>
          <w:u w:val="none"/>
        </w:rPr>
        <w:t>Министерство внутренних дел Российской Федерации. Его подразделения занимаются профилактикой, предупреждением и раскрытием преступлений, связанных с коррупцией.</w:t>
      </w:r>
    </w:p>
    <w:p w14:paraId="8B010000">
      <w:pPr>
        <w:widowControl/>
        <w:spacing w:before="0" w:after="0" w:line="240" w:lineRule="auto"/>
        <w:ind w:left="0" w:right="0" w:firstLine="680"/>
        <w:jc w:val="both"/>
        <w:rPr>
          <w:rFonts w:ascii="Times New Roman" w:hAnsi="Times New Roman"/>
          <w:b w:val="0"/>
          <w:color w:val="000000"/>
          <w:sz w:val="26"/>
          <w:u w:val="none"/>
        </w:rPr>
      </w:pPr>
      <w:r>
        <w:rPr>
          <w:rFonts w:ascii="Times New Roman" w:hAnsi="Times New Roman"/>
          <w:b w:val="0"/>
          <w:color w:val="000000"/>
          <w:sz w:val="26"/>
          <w:u w:val="none"/>
        </w:rPr>
        <w:t>Контрольные органы исполнительной власти, такие как Министерство финансов Российской Федерации и Росфинмониторинг, осуществляют контроль над финансовыми операциями и доходами чиновников.</w:t>
      </w:r>
    </w:p>
    <w:p w14:paraId="8C010000">
      <w:pPr>
        <w:widowControl/>
        <w:spacing w:before="0" w:after="0" w:line="240" w:lineRule="auto"/>
        <w:ind w:left="0" w:right="0" w:firstLine="680"/>
        <w:jc w:val="both"/>
        <w:rPr>
          <w:rFonts w:ascii="Times New Roman" w:hAnsi="Times New Roman"/>
          <w:b w:val="0"/>
          <w:color w:val="000000"/>
          <w:sz w:val="26"/>
          <w:u w:val="none"/>
        </w:rPr>
      </w:pPr>
      <w:r>
        <w:rPr>
          <w:rFonts w:ascii="Times New Roman" w:hAnsi="Times New Roman"/>
          <w:b w:val="0"/>
          <w:color w:val="000000"/>
          <w:sz w:val="26"/>
          <w:u w:val="none"/>
        </w:rPr>
        <w:t>Комиссии по соблюдению требований к служебному поведению государственных гражданских служащих и урегулированию конфликтов интересов, созданные в каждом государственном органе. Они рассматривают факты возможного конфликта интересов и принимают меры по их разрешению.</w:t>
      </w:r>
    </w:p>
    <w:p w14:paraId="8D010000">
      <w:pPr>
        <w:widowControl/>
        <w:spacing w:before="0" w:after="0" w:line="240" w:lineRule="auto"/>
        <w:ind w:left="0" w:right="0" w:firstLine="680"/>
        <w:jc w:val="both"/>
        <w:rPr>
          <w:rFonts w:ascii="Times New Roman" w:hAnsi="Times New Roman"/>
          <w:b w:val="0"/>
          <w:color w:val="000000"/>
          <w:sz w:val="26"/>
          <w:u w:val="none"/>
        </w:rPr>
      </w:pPr>
      <w:r>
        <w:rPr>
          <w:rFonts w:ascii="Times New Roman" w:hAnsi="Times New Roman"/>
          <w:b w:val="0"/>
          <w:color w:val="000000"/>
          <w:sz w:val="26"/>
          <w:u w:val="none"/>
        </w:rPr>
        <w:t>Таким образом система за исполнением антикоррупционного законодательства охватывает различные уровни и направления надзора, обеспечиввая комплексный подход к борьбе с коррупцией среди госслужащих.</w:t>
      </w:r>
    </w:p>
    <w:p w14:paraId="8E010000">
      <w:pPr>
        <w:widowControl/>
        <w:spacing w:after="0" w:line="240" w:lineRule="auto"/>
        <w:ind w:firstLine="680"/>
        <w:rPr>
          <w:rFonts w:ascii="Times New Roman" w:hAnsi="Times New Roman"/>
          <w:b/>
          <w:color w:val="000000"/>
          <w:sz w:val="26"/>
        </w:rPr>
      </w:pPr>
    </w:p>
    <w:p w14:paraId="8F010000">
      <w:pPr>
        <w:widowControl/>
        <w:spacing w:after="0" w:line="240" w:lineRule="auto"/>
        <w:ind w:firstLine="68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/>
          <w:sz w:val="26"/>
        </w:rPr>
        <w:t xml:space="preserve">10. </w:t>
      </w:r>
      <w:r>
        <w:rPr>
          <w:rFonts w:ascii="Times New Roman" w:hAnsi="Times New Roman"/>
          <w:b/>
          <w:color w:val="000000"/>
          <w:sz w:val="28"/>
        </w:rPr>
        <w:t xml:space="preserve">В соответствии со статьей 1 Федерального закона от 25.12.2008 № 273-ФЗ «О противодействии коррупции» </w:t>
      </w:r>
      <w:r>
        <w:rPr>
          <w:rFonts w:ascii="Times New Roman" w:hAnsi="Times New Roman"/>
          <w:b/>
          <w:sz w:val="28"/>
        </w:rPr>
        <w:t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14:paraId="90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91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92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в) по минимизации и (или) ликвидации последствий коррупционных правонарушений.</w:t>
      </w:r>
    </w:p>
    <w:p w14:paraId="93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</w:p>
    <w:p w14:paraId="94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11.  В соответствии со статьей 3</w:t>
      </w:r>
      <w:r>
        <w:rPr>
          <w:rFonts w:ascii="Times New Roman" w:hAnsi="Times New Roman"/>
          <w:b/>
          <w:color w:val="000000"/>
          <w:sz w:val="28"/>
        </w:rPr>
        <w:t xml:space="preserve"> Федерального закона от 25.12.2008 № 273-ФЗ «О противодействии коррупции» </w:t>
      </w:r>
      <w:r>
        <w:rPr>
          <w:rFonts w:ascii="Times New Roman" w:hAnsi="Times New Roman"/>
          <w:b/>
          <w:sz w:val="28"/>
        </w:rPr>
        <w:t>противодействие коррупции в Российской Федерации основывается на следующих основных принципах:</w:t>
      </w:r>
    </w:p>
    <w:p w14:paraId="95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 признание, обеспечение и защита основных прав и свобод человека и гражданина;</w:t>
      </w:r>
    </w:p>
    <w:p w14:paraId="96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 законность;</w:t>
      </w:r>
    </w:p>
    <w:p w14:paraId="97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3) публичность и открытость деятельности государственных органов и органов местного самоуправления;</w:t>
      </w:r>
    </w:p>
    <w:p w14:paraId="98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4) неотвратимость ответственности за совершение коррупционных правонарушений;</w:t>
      </w:r>
    </w:p>
    <w:p w14:paraId="99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14:paraId="9A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6) приоритетное применение мер по предупреждению коррупции;</w:t>
      </w:r>
    </w:p>
    <w:p w14:paraId="9B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7) сотрудничество государства с институтами гражданского общества, международными организациями и физическими лицами.</w:t>
      </w:r>
    </w:p>
    <w:p w14:paraId="9C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</w:p>
    <w:p w14:paraId="9D010000">
      <w:pPr>
        <w:widowControl/>
        <w:spacing w:after="0" w:line="240" w:lineRule="auto"/>
        <w:ind w:firstLine="680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 xml:space="preserve">12. </w:t>
      </w:r>
      <w:r>
        <w:rPr>
          <w:rFonts w:ascii="Times New Roman" w:hAnsi="Times New Roman"/>
          <w:b/>
          <w:color w:val="000000"/>
          <w:sz w:val="28"/>
        </w:rPr>
        <w:t xml:space="preserve">В соответствии со ст. 4 Федерального закона от 25.12.2008 № 273-ФЗ «О противодействии коррупции» </w:t>
      </w:r>
      <w:r>
        <w:rPr>
          <w:rFonts w:ascii="Times New Roman" w:hAnsi="Times New Roman"/>
          <w:b/>
          <w:sz w:val="28"/>
        </w:rPr>
        <w:t>основными направлениями деятельности государственных органов по повышению эффективности противодействия коррупции являются:</w:t>
      </w:r>
    </w:p>
    <w:p w14:paraId="9E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 проведение единой государственной политики в области противодействия коррупции;</w:t>
      </w:r>
    </w:p>
    <w:p w14:paraId="9F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14:paraId="A0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3)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14:paraId="A1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4) совершенствование системы и структуры государственных органов, создание механизмов общественного контроля за их деятельностью;</w:t>
      </w:r>
    </w:p>
    <w:p w14:paraId="A2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5) введение антикоррупционных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14:paraId="A3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6) унификация прав государственных и муниципальных служащих, лиц, замещающих государственные должности Российской Федерации, государственные должности субъектов Российской Федерации,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</w:t>
      </w:r>
    </w:p>
    <w:p w14:paraId="A4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14:paraId="A5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8) обеспечение независимости средств массовой информации;</w:t>
      </w:r>
    </w:p>
    <w:p w14:paraId="A6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9) неукоснительное соблюдение принципов независимости судей и невмешательства в судебную деятельность;</w:t>
      </w:r>
    </w:p>
    <w:p w14:paraId="A7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10) совершенствование организации деятельности правоохранительных и контролирующих органов по противодействию коррупции;</w:t>
      </w:r>
    </w:p>
    <w:p w14:paraId="A8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11) совершенствование порядка прохождения государственной и муниципальной службы;</w:t>
      </w:r>
    </w:p>
    <w:p w14:paraId="A9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12)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нужд;</w:t>
      </w:r>
    </w:p>
    <w:p w14:paraId="AA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13) устранение необоснованных запретов и ограничений, особенно в области экономической деятельности;</w:t>
      </w:r>
    </w:p>
    <w:p w14:paraId="AB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14:paraId="AC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15) повышение уровня оплаты труда и социальной защищенности государственных и муниципальных служащих;</w:t>
      </w:r>
    </w:p>
    <w:p w14:paraId="AD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16) 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14:paraId="AE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17) усиление контроля за решением вопросов, содержащихся в обращениях граждан и юридических лиц;</w:t>
      </w:r>
    </w:p>
    <w:p w14:paraId="AF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18) передача части функций государственных органов саморегулируемым организациям, а также иным негосударственным организациям;</w:t>
      </w:r>
    </w:p>
    <w:p w14:paraId="B0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19)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14:paraId="B1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20)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</w:t>
      </w:r>
    </w:p>
    <w:p w14:paraId="B2010000">
      <w:pPr>
        <w:widowControl/>
        <w:spacing w:after="0" w:line="240" w:lineRule="auto"/>
        <w:ind w:firstLine="680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 w:val="0"/>
          <w:sz w:val="28"/>
        </w:rPr>
        <w:t>21) 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14:paraId="B3010000">
      <w:pPr>
        <w:widowControl/>
        <w:spacing w:after="0" w:line="240" w:lineRule="auto"/>
        <w:ind w:firstLine="680"/>
        <w:rPr>
          <w:rFonts w:ascii="Times New Roman" w:hAnsi="Times New Roman"/>
          <w:b w:val="0"/>
          <w:sz w:val="28"/>
        </w:rPr>
      </w:pPr>
    </w:p>
    <w:p w14:paraId="B4010000">
      <w:pPr>
        <w:widowControl/>
        <w:spacing w:after="0" w:line="240" w:lineRule="auto"/>
        <w:ind w:firstLine="680"/>
        <w:rPr>
          <w:rFonts w:ascii="Times New Roman" w:hAnsi="Times New Roman"/>
          <w:b w:val="0"/>
          <w:sz w:val="28"/>
        </w:rPr>
      </w:pPr>
    </w:p>
    <w:p w14:paraId="B5010000">
      <w:pPr>
        <w:widowControl/>
        <w:spacing w:after="0" w:line="240" w:lineRule="auto"/>
        <w:ind w:firstLine="68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/>
          <w:color w:val="000000"/>
          <w:sz w:val="26"/>
        </w:rPr>
        <w:t xml:space="preserve">13. </w:t>
      </w:r>
      <w:r>
        <w:rPr>
          <w:rFonts w:ascii="Times New Roman" w:hAnsi="Times New Roman"/>
          <w:b/>
          <w:color w:val="000000"/>
          <w:sz w:val="28"/>
        </w:rPr>
        <w:t>В соответствии со ст. 10 Федерального закона от 25.12.2008 № 273-ФЗ «О противодействии коррупции» п</w:t>
      </w:r>
      <w:r>
        <w:rPr>
          <w:rFonts w:ascii="Times New Roman" w:hAnsi="Times New Roman"/>
          <w:b/>
          <w:sz w:val="28"/>
        </w:rPr>
        <w:t>од конфликтом интересов</w:t>
      </w:r>
      <w:r>
        <w:rPr>
          <w:rFonts w:ascii="Times New Roman" w:hAnsi="Times New Roman"/>
          <w:b w:val="0"/>
          <w:sz w:val="28"/>
        </w:rPr>
        <w:t xml:space="preserve">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14:paraId="B6010000">
      <w:pPr>
        <w:widowControl/>
        <w:spacing w:after="0" w:line="240" w:lineRule="auto"/>
        <w:ind w:firstLine="680"/>
        <w:rPr>
          <w:rFonts w:ascii="Times New Roman" w:hAnsi="Times New Roman"/>
          <w:b w:val="0"/>
          <w:sz w:val="28"/>
        </w:rPr>
      </w:pPr>
    </w:p>
    <w:p w14:paraId="B7010000">
      <w:pPr>
        <w:widowControl/>
        <w:spacing w:after="0" w:line="240" w:lineRule="auto"/>
        <w:ind w:firstLine="680"/>
        <w:rPr>
          <w:rFonts w:ascii="Times New Roman" w:hAnsi="Times New Roman"/>
          <w:b w:val="0"/>
          <w:sz w:val="28"/>
        </w:rPr>
      </w:pPr>
    </w:p>
    <w:p w14:paraId="B8010000">
      <w:pPr>
        <w:widowControl/>
        <w:spacing w:after="0" w:line="240" w:lineRule="auto"/>
        <w:ind w:firstLine="68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14. П</w:t>
      </w:r>
      <w:r>
        <w:rPr>
          <w:rFonts w:ascii="Times New Roman" w:hAnsi="Times New Roman"/>
          <w:b/>
          <w:color w:val="000000"/>
          <w:sz w:val="28"/>
          <w:u w:val="none"/>
        </w:rPr>
        <w:t>реступления коррупционной направленности.</w:t>
      </w:r>
    </w:p>
    <w:p w14:paraId="B9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К преступлениям коррупционной направленности относятся противоправные деяния, имеющие все перечисленные ниже признаки:</w:t>
      </w:r>
      <w:r>
        <w:rPr>
          <w:rFonts w:ascii="Times New Roman" w:hAnsi="Times New Roman"/>
          <w:color w:val="000000"/>
          <w:sz w:val="28"/>
          <w:u w:val="none"/>
        </w:rPr>
        <w:br w:type="textWrapping"/>
      </w:r>
    </w:p>
    <w:p w14:paraId="BA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- наличие надлежащих субъектов уголовно наказуемого деяния, к которым относятся должностные лица, указанные в </w:t>
      </w:r>
      <w:r>
        <w:rPr>
          <w:rFonts w:ascii="Times New Roman" w:hAnsi="Times New Roman"/>
          <w:b w:val="0"/>
          <w:strike w:val="0"/>
          <w:color w:val="000000"/>
          <w:sz w:val="28"/>
          <w:u w:val="none" w:color="000000"/>
        </w:rPr>
        <w:t>примечаниях к ст. 285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УК РФ, лица, выполняющие управленческие функции в коммерческой или иной организации, действующие от имени юридического лица, а также в некоммерческой организации, не являющейся государственным органом, органом местного самоуправления, государственным или муниципальным учреждением, указанные в </w:t>
      </w:r>
      <w:r>
        <w:rPr>
          <w:rFonts w:ascii="Times New Roman" w:hAnsi="Times New Roman"/>
          <w:b w:val="0"/>
          <w:strike w:val="0"/>
          <w:color w:val="000000"/>
          <w:sz w:val="28"/>
          <w:u w:val="none" w:color="000000"/>
        </w:rPr>
        <w:t>примечаниях к ст. 201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УК РФ;</w:t>
      </w:r>
    </w:p>
    <w:p w14:paraId="BB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- связь деяния со служебным положением субъекта, отступлением от его прямых прав и обязанностей;</w:t>
      </w:r>
    </w:p>
    <w:p w14:paraId="BC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- обязательное наличие у субъекта корыстного мотива (деяние связано с получением им имущественных прав и выгод для себя или для третьих лиц);</w:t>
      </w:r>
    </w:p>
    <w:p w14:paraId="BD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- совершение преступления только с прямым умыслом.</w:t>
      </w:r>
    </w:p>
    <w:p w14:paraId="BE010000">
      <w:pPr>
        <w:widowControl/>
        <w:spacing w:before="168" w:after="0"/>
        <w:ind w:left="0" w:right="0" w:firstLine="54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Исключением являются преступления, хотя и не отвечающие указанным требованиям, но относящиеся к коррупционным в соответствии с ратифицированными Российской Федерацией международно-правовыми актами и национальным законодательством, а также связанные с подготовкой условий для получения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выгоды в виде денег, ценностей, иного имущества или услуги имущественного характера, иных имущественных прав либо незаконного представления такой выгоды.</w:t>
      </w:r>
    </w:p>
    <w:p w14:paraId="BF010000">
      <w:pPr>
        <w:widowControl/>
        <w:spacing w:after="0" w:line="240" w:lineRule="auto"/>
        <w:ind w:firstLine="680"/>
        <w:rPr>
          <w:rFonts w:ascii="Times New Roman" w:hAnsi="Times New Roman"/>
          <w:b/>
          <w:color w:val="000000"/>
          <w:sz w:val="26"/>
        </w:rPr>
      </w:pPr>
    </w:p>
    <w:p w14:paraId="C0010000">
      <w:pPr>
        <w:widowControl/>
        <w:spacing w:after="0" w:line="240" w:lineRule="auto"/>
        <w:ind w:firstLine="680"/>
        <w:rPr>
          <w:rFonts w:ascii="Times New Roman" w:hAnsi="Times New Roman"/>
          <w:b/>
          <w:color w:val="000000"/>
          <w:sz w:val="26"/>
        </w:rPr>
      </w:pPr>
    </w:p>
    <w:p w14:paraId="C1010000">
      <w:pPr>
        <w:widowControl/>
        <w:spacing w:after="0" w:line="240" w:lineRule="auto"/>
        <w:ind w:firstLine="680"/>
        <w:rPr>
          <w:rFonts w:ascii="Times New Roman" w:hAnsi="Times New Roman"/>
          <w:b w:val="0"/>
          <w:color w:val="000000"/>
          <w:sz w:val="28"/>
          <w:u w:val="none"/>
        </w:rPr>
      </w:pPr>
    </w:p>
    <w:p w14:paraId="C2010000">
      <w:pPr>
        <w:widowControl/>
        <w:spacing w:after="0" w:line="240" w:lineRule="auto"/>
        <w:ind w:firstLine="68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15.  </w:t>
      </w:r>
      <w:r>
        <w:rPr>
          <w:rFonts w:ascii="Times New Roman" w:hAnsi="Times New Roman"/>
          <w:b/>
          <w:i w:val="0"/>
          <w:caps w:val="0"/>
          <w:smallCaps w:val="0"/>
          <w:color w:val="000000"/>
          <w:sz w:val="28"/>
        </w:rPr>
        <w:t>Прокурор разъясняет: Антикоррупционные иски без сроков давности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C3010000">
      <w:pPr>
        <w:widowControl/>
        <w:spacing w:before="0" w:after="0" w:line="240" w:lineRule="auto"/>
        <w:ind w:left="0" w:right="0" w:firstLine="680"/>
        <w:contextualSpacing w:val="0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Прокуратурой Российской Федерации в целях противодействия коррупции принимаются меры к установлению имущества, приобретенного на неподтвержденные доходы, а также полученного в результате должностных злоупотреблений или несоблюдения антикоррупционных запретов.</w:t>
      </w:r>
    </w:p>
    <w:p w14:paraId="C4010000">
      <w:pPr>
        <w:widowControl/>
        <w:spacing w:before="0" w:after="0" w:line="240" w:lineRule="auto"/>
        <w:ind w:left="0" w:right="0" w:firstLine="680"/>
        <w:contextualSpacing w:val="0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В случае выявления подобных фактов прокуроры обращаются с соответствующим иском в суд и добиваются конфискации имущества.</w:t>
      </w:r>
    </w:p>
    <w:p w14:paraId="C5010000">
      <w:pPr>
        <w:widowControl/>
        <w:spacing w:before="0" w:after="0" w:line="240" w:lineRule="auto"/>
        <w:ind w:left="0" w:right="0" w:firstLine="680"/>
        <w:contextualSpacing w:val="0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Учитывая позицию Конституционного Суда Российской Федерации, признавшего отсутствие в действующем законодательстве срока, ограничивающего возможность подачи иска об обращении в доходов государства коррупционного имущества, Генеральным прокурором Российской Федерации И.В. Красновым 07.07.2025 внесены поправки в приказ «Об осуществлении прокурорского надзора и реализации прокурорами иных полномочий в сфере противодействия коррупции», согласно которым выявление прокурорами неправомерно нажитого имущества и изъятие незаконных активов через суд в доход государства подлежит без учета сроков исковой давности.</w:t>
      </w:r>
    </w:p>
    <w:p w14:paraId="C6010000">
      <w:pPr>
        <w:widowControl/>
        <w:spacing w:after="0" w:line="240" w:lineRule="auto"/>
        <w:ind w:firstLine="680"/>
        <w:rPr>
          <w:rFonts w:ascii="Times New Roman" w:hAnsi="Times New Roman"/>
          <w:b/>
          <w:color w:val="000000"/>
          <w:sz w:val="26"/>
        </w:rPr>
      </w:pPr>
    </w:p>
    <w:p w14:paraId="95020000">
      <w:pPr>
        <w:widowControl/>
        <w:spacing w:after="0" w:line="240" w:lineRule="auto"/>
        <w:ind w:firstLine="680"/>
        <w:jc w:val="center"/>
        <w:rPr>
          <w:rFonts w:ascii="Times New Roman" w:hAnsi="Times New Roman"/>
          <w:b/>
          <w:color w:val="FB290D"/>
          <w:sz w:val="28"/>
        </w:rPr>
      </w:pPr>
      <w:bookmarkStart w:id="0" w:name="_GoBack"/>
      <w:bookmarkEnd w:id="0"/>
    </w:p>
    <w:sectPr>
      <w:pgSz w:w="11906" w:h="16838"/>
      <w:pgMar w:top="1134" w:right="737" w:bottom="1134" w:left="1304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592672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XO Thames" w:hAnsi="XO Thames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pacing w:before="0" w:after="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8"/>
    </w:rPr>
  </w:style>
  <w:style w:type="paragraph" w:styleId="2">
    <w:name w:val="heading 1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0"/>
    </w:pPr>
    <w:rPr>
      <w:rFonts w:ascii="XO Thames" w:hAnsi="XO Thames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1"/>
    </w:pPr>
    <w:rPr>
      <w:rFonts w:ascii="XO Thames" w:hAnsi="XO Thames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2"/>
    </w:pPr>
    <w:rPr>
      <w:rFonts w:ascii="XO Thames" w:hAnsi="XO Thames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3"/>
    </w:pPr>
    <w:rPr>
      <w:rFonts w:ascii="XO Thames" w:hAnsi="XO Thames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semiHidden/>
    <w:unhideWhenUsed/>
    <w:uiPriority w:val="99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000FF"/>
      <w:u w:val="single"/>
    </w:rPr>
  </w:style>
  <w:style w:type="paragraph" w:styleId="10">
    <w:name w:val="toc 8"/>
    <w:next w:val="1"/>
    <w:uiPriority w:val="39"/>
    <w:pPr>
      <w:widowControl/>
      <w:spacing w:before="0" w:after="0" w:line="240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1">
    <w:name w:val="toc 9"/>
    <w:next w:val="1"/>
    <w:uiPriority w:val="39"/>
    <w:pPr>
      <w:widowControl/>
      <w:spacing w:before="0" w:after="0" w:line="240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2">
    <w:name w:val="toc 7"/>
    <w:next w:val="1"/>
    <w:qFormat/>
    <w:uiPriority w:val="39"/>
    <w:pPr>
      <w:widowControl/>
      <w:spacing w:before="0" w:after="0" w:line="240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3">
    <w:name w:val="toc 1"/>
    <w:next w:val="1"/>
    <w:uiPriority w:val="39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14">
    <w:name w:val="toc 6"/>
    <w:next w:val="1"/>
    <w:uiPriority w:val="39"/>
    <w:pPr>
      <w:widowControl/>
      <w:spacing w:before="0" w:after="0" w:line="240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5">
    <w:name w:val="toc 3"/>
    <w:next w:val="1"/>
    <w:uiPriority w:val="39"/>
    <w:pPr>
      <w:widowControl/>
      <w:spacing w:before="0" w:after="0" w:line="240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6">
    <w:name w:val="toc 2"/>
    <w:next w:val="1"/>
    <w:uiPriority w:val="39"/>
    <w:pPr>
      <w:widowControl/>
      <w:spacing w:before="0" w:after="0" w:line="240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7">
    <w:name w:val="toc 4"/>
    <w:next w:val="1"/>
    <w:uiPriority w:val="39"/>
    <w:pPr>
      <w:widowControl/>
      <w:spacing w:before="0" w:after="0" w:line="240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8">
    <w:name w:val="toc 5"/>
    <w:next w:val="1"/>
    <w:uiPriority w:val="39"/>
    <w:pPr>
      <w:widowControl/>
      <w:spacing w:before="0" w:after="0" w:line="240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9">
    <w:name w:val="Title"/>
    <w:next w:val="1"/>
    <w:qFormat/>
    <w:uiPriority w:val="10"/>
    <w:pPr>
      <w:widowControl/>
      <w:spacing w:before="567" w:after="567" w:line="240" w:lineRule="auto"/>
      <w:ind w:left="0" w:right="0" w:firstLine="0"/>
      <w:jc w:val="center"/>
    </w:pPr>
    <w:rPr>
      <w:rFonts w:ascii="XO Thames" w:hAnsi="XO Thames"/>
      <w:b/>
      <w:caps/>
      <w:color w:val="000000"/>
      <w:spacing w:val="0"/>
      <w:sz w:val="40"/>
    </w:rPr>
  </w:style>
  <w:style w:type="paragraph" w:styleId="20">
    <w:name w:val="Subtitle"/>
    <w:next w:val="1"/>
    <w:qFormat/>
    <w:uiPriority w:val="11"/>
    <w:pPr>
      <w:widowControl/>
      <w:spacing w:before="0" w:after="0" w:line="240" w:lineRule="auto"/>
      <w:ind w:left="0" w:right="0" w:firstLine="0"/>
      <w:jc w:val="both"/>
    </w:pPr>
    <w:rPr>
      <w:rFonts w:ascii="XO Thames" w:hAnsi="XO Thames"/>
      <w:i/>
      <w:color w:val="000000"/>
      <w:spacing w:val="0"/>
      <w:sz w:val="24"/>
    </w:rPr>
  </w:style>
  <w:style w:type="paragraph" w:customStyle="1" w:styleId="21">
    <w:name w:val="Endnote"/>
    <w:link w:val="22"/>
    <w:uiPriority w:val="0"/>
    <w:pPr>
      <w:widowControl/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22">
    <w:name w:val="Endnote1"/>
    <w:link w:val="21"/>
    <w:qFormat/>
    <w:uiPriority w:val="0"/>
    <w:rPr>
      <w:rFonts w:ascii="XO Thames" w:hAnsi="XO Thames"/>
      <w:sz w:val="22"/>
    </w:rPr>
  </w:style>
  <w:style w:type="paragraph" w:customStyle="1" w:styleId="23">
    <w:name w:val="Footnote"/>
    <w:link w:val="24"/>
    <w:uiPriority w:val="0"/>
    <w:pPr>
      <w:widowControl/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24">
    <w:name w:val="Footnote1"/>
    <w:link w:val="23"/>
    <w:uiPriority w:val="0"/>
    <w:rPr>
      <w:rFonts w:ascii="XO Thames" w:hAnsi="XO Thames"/>
      <w:sz w:val="22"/>
    </w:rPr>
  </w:style>
  <w:style w:type="paragraph" w:customStyle="1" w:styleId="25">
    <w:name w:val="Header and Footer"/>
    <w:link w:val="26"/>
    <w:uiPriority w:val="0"/>
    <w:pPr>
      <w:widowControl/>
      <w:spacing w:before="0" w:after="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8"/>
    </w:rPr>
  </w:style>
  <w:style w:type="character" w:customStyle="1" w:styleId="26">
    <w:name w:val="Header and Footer1"/>
    <w:link w:val="25"/>
    <w:uiPriority w:val="0"/>
    <w:rPr>
      <w:rFonts w:ascii="XO Thames" w:hAnsi="XO Thames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TotalTime>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2025-12-22T14:01:00Z</dcterms:created>
  <dc:creator>user</dc:creator>
  <cp:lastModifiedBy>user</cp:lastModifiedBy>
  <dcterms:modified xsi:type="dcterms:W3CDTF">2025-12-25T04:54:36Z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9DDD0BF9306442EC85113ECF0E7A1C31_12</vt:lpwstr>
  </property>
</Properties>
</file>